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0DEF" w:rsidRPr="00290DEF" w:rsidRDefault="00290DEF" w:rsidP="00290DEF">
      <w:pPr>
        <w:jc w:val="right"/>
        <w:textAlignment w:val="auto"/>
        <w:rPr>
          <w:rFonts w:ascii="Arial" w:eastAsia="Times New Roman" w:hAnsi="Arial" w:cs="Times New Roman"/>
          <w:b/>
          <w:kern w:val="3"/>
          <w:sz w:val="20"/>
          <w:szCs w:val="20"/>
          <w:bdr w:val="none" w:sz="0" w:space="0" w:color="auto" w:frame="1"/>
          <w:lang w:eastAsia="en-US"/>
        </w:rPr>
      </w:pPr>
      <w:proofErr w:type="spellStart"/>
      <w:r w:rsidRPr="00290DEF">
        <w:rPr>
          <w:rFonts w:ascii="Arial" w:eastAsia="Times New Roman" w:hAnsi="Arial" w:cs="Times New Roman"/>
          <w:kern w:val="3"/>
          <w:sz w:val="20"/>
          <w:szCs w:val="20"/>
          <w:bdr w:val="none" w:sz="0" w:space="0" w:color="auto" w:frame="1"/>
          <w:lang w:eastAsia="en-US"/>
        </w:rPr>
        <w:t>Załącznik</w:t>
      </w:r>
      <w:proofErr w:type="spellEnd"/>
      <w:r w:rsidRPr="00290DEF">
        <w:rPr>
          <w:rFonts w:ascii="Arial" w:eastAsia="Times New Roman" w:hAnsi="Arial" w:cs="Times New Roman"/>
          <w:kern w:val="3"/>
          <w:sz w:val="20"/>
          <w:szCs w:val="20"/>
          <w:bdr w:val="none" w:sz="0" w:space="0" w:color="auto" w:frame="1"/>
          <w:lang w:eastAsia="en-US"/>
        </w:rPr>
        <w:t xml:space="preserve"> </w:t>
      </w:r>
      <w:proofErr w:type="spellStart"/>
      <w:r w:rsidRPr="00290DEF">
        <w:rPr>
          <w:rFonts w:ascii="Arial" w:eastAsia="Times New Roman" w:hAnsi="Arial" w:cs="Times New Roman"/>
          <w:kern w:val="3"/>
          <w:sz w:val="20"/>
          <w:szCs w:val="20"/>
          <w:bdr w:val="none" w:sz="0" w:space="0" w:color="auto" w:frame="1"/>
          <w:lang w:eastAsia="en-US"/>
        </w:rPr>
        <w:t>Nr</w:t>
      </w:r>
      <w:proofErr w:type="spellEnd"/>
      <w:r w:rsidRPr="00290DEF">
        <w:rPr>
          <w:rFonts w:ascii="Arial" w:eastAsia="Times New Roman" w:hAnsi="Arial" w:cs="Times New Roman"/>
          <w:kern w:val="3"/>
          <w:sz w:val="20"/>
          <w:szCs w:val="20"/>
          <w:bdr w:val="none" w:sz="0" w:space="0" w:color="auto" w:frame="1"/>
          <w:lang w:eastAsia="en-US"/>
        </w:rPr>
        <w:t xml:space="preserve"> … do </w:t>
      </w:r>
      <w:proofErr w:type="spellStart"/>
      <w:r w:rsidRPr="00290DEF">
        <w:rPr>
          <w:rFonts w:ascii="Arial" w:eastAsia="Times New Roman" w:hAnsi="Arial" w:cs="Times New Roman"/>
          <w:kern w:val="3"/>
          <w:sz w:val="20"/>
          <w:szCs w:val="20"/>
          <w:bdr w:val="none" w:sz="0" w:space="0" w:color="auto" w:frame="1"/>
          <w:lang w:eastAsia="en-US"/>
        </w:rPr>
        <w:t>Zad</w:t>
      </w:r>
      <w:proofErr w:type="spellEnd"/>
      <w:r w:rsidRPr="00290DEF">
        <w:rPr>
          <w:rFonts w:ascii="Arial" w:eastAsia="Times New Roman" w:hAnsi="Arial" w:cs="Times New Roman"/>
          <w:kern w:val="3"/>
          <w:sz w:val="20"/>
          <w:szCs w:val="20"/>
          <w:bdr w:val="none" w:sz="0" w:space="0" w:color="auto" w:frame="1"/>
          <w:lang w:eastAsia="en-US"/>
        </w:rPr>
        <w:t xml:space="preserve">. </w:t>
      </w:r>
      <w:proofErr w:type="spellStart"/>
      <w:r w:rsidRPr="00290DEF">
        <w:rPr>
          <w:rFonts w:ascii="Arial" w:eastAsia="Times New Roman" w:hAnsi="Arial" w:cs="Times New Roman"/>
          <w:b/>
          <w:kern w:val="3"/>
          <w:sz w:val="20"/>
          <w:szCs w:val="20"/>
          <w:bdr w:val="none" w:sz="0" w:space="0" w:color="auto" w:frame="1"/>
          <w:lang w:eastAsia="en-US"/>
        </w:rPr>
        <w:t>Nr</w:t>
      </w:r>
      <w:proofErr w:type="spellEnd"/>
      <w:r w:rsidRPr="00290DEF">
        <w:rPr>
          <w:rFonts w:ascii="Arial" w:eastAsia="Times New Roman" w:hAnsi="Arial" w:cs="Times New Roman"/>
          <w:b/>
          <w:kern w:val="3"/>
          <w:sz w:val="20"/>
          <w:szCs w:val="20"/>
          <w:bdr w:val="none" w:sz="0" w:space="0" w:color="auto" w:frame="1"/>
          <w:lang w:eastAsia="en-US"/>
        </w:rPr>
        <w:t xml:space="preserve"> </w:t>
      </w:r>
      <w:r w:rsidR="004A1FE4">
        <w:rPr>
          <w:rFonts w:ascii="Arial" w:eastAsia="Times New Roman" w:hAnsi="Arial" w:cs="Times New Roman"/>
          <w:b/>
          <w:kern w:val="3"/>
          <w:sz w:val="20"/>
          <w:szCs w:val="20"/>
          <w:bdr w:val="none" w:sz="0" w:space="0" w:color="auto" w:frame="1"/>
          <w:lang w:eastAsia="en-US"/>
        </w:rPr>
        <w:t>5</w:t>
      </w:r>
    </w:p>
    <w:p w:rsidR="008639A7" w:rsidRPr="00DD0ABA" w:rsidRDefault="008639A7" w:rsidP="008639A7">
      <w:pPr>
        <w:jc w:val="right"/>
        <w:rPr>
          <w:rFonts w:cs="Times New Roman"/>
          <w:sz w:val="20"/>
          <w:szCs w:val="20"/>
        </w:rPr>
      </w:pPr>
    </w:p>
    <w:p w:rsidR="00D416E0" w:rsidRPr="00276FEA" w:rsidRDefault="008639A7" w:rsidP="00256EA6">
      <w:pPr>
        <w:tabs>
          <w:tab w:val="left" w:pos="4080"/>
        </w:tabs>
        <w:jc w:val="center"/>
        <w:rPr>
          <w:rFonts w:cs="Times New Roman"/>
          <w:b/>
          <w:lang w:val="pl-PL"/>
        </w:rPr>
      </w:pPr>
      <w:r w:rsidRPr="00276FEA">
        <w:rPr>
          <w:rStyle w:val="Domylnaczcionkaakapitu1"/>
          <w:rFonts w:cs="Times New Roman"/>
          <w:b/>
          <w:lang w:val="pl-PL"/>
        </w:rPr>
        <w:t xml:space="preserve">Zestawienie parametrów techniczno-użytkowych przedmiotu zamówienia </w:t>
      </w:r>
    </w:p>
    <w:p w:rsidR="006C4BB7" w:rsidRPr="00276FEA" w:rsidRDefault="00276FEA" w:rsidP="006C4BB7">
      <w:pPr>
        <w:widowControl/>
        <w:suppressAutoHyphens w:val="0"/>
        <w:spacing w:before="100" w:beforeAutospacing="1" w:line="240" w:lineRule="auto"/>
        <w:textAlignment w:val="auto"/>
        <w:rPr>
          <w:rFonts w:eastAsia="Times New Roman" w:cs="Times New Roman"/>
          <w:b/>
          <w:kern w:val="0"/>
          <w:lang w:val="pl-PL" w:eastAsia="pl-PL" w:bidi="ar-SA"/>
        </w:rPr>
      </w:pPr>
      <w:r w:rsidRPr="008F193C">
        <w:rPr>
          <w:rFonts w:eastAsia="Arial Unicode MS" w:cs="Times New Roman"/>
          <w:kern w:val="0"/>
          <w:lang w:val="pl-PL" w:eastAsia="ar-SA" w:bidi="ar-SA"/>
        </w:rPr>
        <w:t>Pełna nazwa urządzenia</w:t>
      </w:r>
      <w:r>
        <w:rPr>
          <w:rFonts w:eastAsia="Arial Unicode MS" w:cs="Times New Roman"/>
          <w:kern w:val="0"/>
          <w:sz w:val="20"/>
          <w:szCs w:val="20"/>
          <w:lang w:val="pl-PL" w:eastAsia="ar-SA" w:bidi="ar-SA"/>
        </w:rPr>
        <w:t>:</w:t>
      </w:r>
      <w:r>
        <w:rPr>
          <w:rFonts w:eastAsia="Times New Roman" w:cs="Times New Roman"/>
          <w:b/>
          <w:kern w:val="0"/>
          <w:lang w:val="pl-PL" w:eastAsia="pl-PL" w:bidi="ar-SA"/>
        </w:rPr>
        <w:t xml:space="preserve"> </w:t>
      </w:r>
      <w:r w:rsidR="006C4BB7" w:rsidRPr="00276FEA">
        <w:rPr>
          <w:rFonts w:eastAsia="Times New Roman" w:cs="Times New Roman"/>
          <w:b/>
          <w:kern w:val="0"/>
          <w:lang w:val="pl-PL" w:eastAsia="pl-PL" w:bidi="ar-SA"/>
        </w:rPr>
        <w:t xml:space="preserve">Stół do </w:t>
      </w:r>
      <w:r w:rsidR="00B51E53">
        <w:rPr>
          <w:rFonts w:eastAsia="Times New Roman" w:cs="Times New Roman"/>
          <w:b/>
          <w:kern w:val="0"/>
          <w:lang w:val="pl-PL" w:eastAsia="pl-PL" w:bidi="ar-SA"/>
        </w:rPr>
        <w:t>s</w:t>
      </w:r>
      <w:r w:rsidR="006C4BB7" w:rsidRPr="00276FEA">
        <w:rPr>
          <w:rFonts w:eastAsia="Times New Roman" w:cs="Times New Roman"/>
          <w:b/>
          <w:kern w:val="0"/>
          <w:lang w:val="pl-PL" w:eastAsia="pl-PL" w:bidi="ar-SA"/>
        </w:rPr>
        <w:t>ali laryngologii – 1</w:t>
      </w:r>
      <w:r>
        <w:rPr>
          <w:rFonts w:eastAsia="Times New Roman" w:cs="Times New Roman"/>
          <w:b/>
          <w:kern w:val="0"/>
          <w:lang w:val="pl-PL" w:eastAsia="pl-PL" w:bidi="ar-SA"/>
        </w:rPr>
        <w:t xml:space="preserve"> </w:t>
      </w:r>
      <w:proofErr w:type="spellStart"/>
      <w:r w:rsidR="006C4BB7" w:rsidRPr="00276FEA">
        <w:rPr>
          <w:rFonts w:eastAsia="Times New Roman" w:cs="Times New Roman"/>
          <w:b/>
          <w:kern w:val="0"/>
          <w:lang w:val="pl-PL" w:eastAsia="pl-PL" w:bidi="ar-SA"/>
        </w:rPr>
        <w:t>kpl</w:t>
      </w:r>
      <w:proofErr w:type="spellEnd"/>
      <w:r w:rsidR="006C4BB7" w:rsidRPr="00276FEA">
        <w:rPr>
          <w:rFonts w:eastAsia="Times New Roman" w:cs="Times New Roman"/>
          <w:b/>
          <w:kern w:val="0"/>
          <w:lang w:val="pl-PL" w:eastAsia="pl-PL" w:bidi="ar-SA"/>
        </w:rPr>
        <w:t xml:space="preserve"> </w:t>
      </w:r>
    </w:p>
    <w:p w:rsidR="00980131" w:rsidRPr="00434A6C" w:rsidRDefault="00980131" w:rsidP="00980131">
      <w:pPr>
        <w:widowControl/>
        <w:suppressAutoHyphens w:val="0"/>
        <w:spacing w:line="240" w:lineRule="auto"/>
        <w:textAlignment w:val="auto"/>
        <w:rPr>
          <w:rFonts w:eastAsia="Times New Roman" w:cs="Times New Roman"/>
          <w:b/>
          <w:kern w:val="0"/>
          <w:lang w:val="pl-PL" w:eastAsia="pl-PL" w:bidi="ar-SA"/>
        </w:rPr>
      </w:pPr>
    </w:p>
    <w:p w:rsidR="00980131" w:rsidRPr="00007C2E" w:rsidRDefault="00980131" w:rsidP="00980131">
      <w:pPr>
        <w:widowControl/>
        <w:suppressAutoHyphens w:val="0"/>
        <w:spacing w:line="240" w:lineRule="auto"/>
        <w:textAlignment w:val="auto"/>
        <w:rPr>
          <w:rFonts w:eastAsia="Times New Roman" w:cs="Times New Roman"/>
          <w:kern w:val="0"/>
          <w:lang w:val="pl-PL" w:eastAsia="pl-PL" w:bidi="ar-SA"/>
        </w:rPr>
      </w:pPr>
      <w:r w:rsidRPr="00007C2E">
        <w:rPr>
          <w:rFonts w:eastAsia="Times New Roman" w:cs="Times New Roman"/>
          <w:kern w:val="0"/>
          <w:lang w:val="pl-PL" w:eastAsia="pl-PL" w:bidi="ar-SA"/>
        </w:rPr>
        <w:t>Nazwa i typ:…………………......................................................…..</w:t>
      </w:r>
    </w:p>
    <w:p w:rsidR="00980131" w:rsidRPr="00007C2E" w:rsidRDefault="00980131" w:rsidP="00980131">
      <w:pPr>
        <w:widowControl/>
        <w:suppressAutoHyphens w:val="0"/>
        <w:spacing w:line="240" w:lineRule="auto"/>
        <w:textAlignment w:val="auto"/>
        <w:rPr>
          <w:rFonts w:eastAsia="Times New Roman" w:cs="Times New Roman"/>
          <w:kern w:val="0"/>
          <w:lang w:val="pl-PL" w:eastAsia="pl-PL" w:bidi="ar-SA"/>
        </w:rPr>
      </w:pPr>
      <w:r>
        <w:rPr>
          <w:rFonts w:eastAsia="Times New Roman" w:cs="Times New Roman"/>
          <w:kern w:val="0"/>
          <w:lang w:val="pl-PL" w:eastAsia="pl-PL" w:bidi="ar-SA"/>
        </w:rPr>
        <w:t xml:space="preserve">                                                            </w:t>
      </w:r>
      <w:r w:rsidRPr="00007C2E">
        <w:rPr>
          <w:rFonts w:eastAsia="Times New Roman" w:cs="Times New Roman"/>
          <w:kern w:val="0"/>
          <w:lang w:val="pl-PL" w:eastAsia="pl-PL" w:bidi="ar-SA"/>
        </w:rPr>
        <w:t>(podać)</w:t>
      </w:r>
    </w:p>
    <w:p w:rsidR="00980131" w:rsidRPr="00007C2E" w:rsidRDefault="00980131" w:rsidP="00980131">
      <w:pPr>
        <w:widowControl/>
        <w:suppressAutoHyphens w:val="0"/>
        <w:spacing w:line="240" w:lineRule="auto"/>
        <w:textAlignment w:val="auto"/>
        <w:rPr>
          <w:rFonts w:eastAsia="Times New Roman" w:cs="Times New Roman"/>
          <w:kern w:val="0"/>
          <w:lang w:val="pl-PL" w:eastAsia="pl-PL" w:bidi="ar-SA"/>
        </w:rPr>
      </w:pPr>
      <w:r w:rsidRPr="00007C2E">
        <w:rPr>
          <w:rFonts w:eastAsia="Times New Roman" w:cs="Times New Roman"/>
          <w:kern w:val="0"/>
          <w:lang w:val="pl-PL" w:eastAsia="pl-PL" w:bidi="ar-SA"/>
        </w:rPr>
        <w:t>Producent ( pełna nazwa i adres) :……………………………………</w:t>
      </w:r>
    </w:p>
    <w:p w:rsidR="00980131" w:rsidRPr="00007C2E" w:rsidRDefault="00980131" w:rsidP="00980131">
      <w:pPr>
        <w:widowControl/>
        <w:suppressAutoHyphens w:val="0"/>
        <w:spacing w:line="240" w:lineRule="auto"/>
        <w:textAlignment w:val="auto"/>
        <w:rPr>
          <w:rFonts w:eastAsia="Times New Roman" w:cs="Times New Roman"/>
          <w:kern w:val="0"/>
          <w:lang w:val="pl-PL" w:eastAsia="pl-PL" w:bidi="ar-SA"/>
        </w:rPr>
      </w:pPr>
      <w:r>
        <w:rPr>
          <w:rFonts w:eastAsia="Times New Roman" w:cs="Times New Roman"/>
          <w:kern w:val="0"/>
          <w:lang w:val="pl-PL" w:eastAsia="pl-PL" w:bidi="ar-SA"/>
        </w:rPr>
        <w:t xml:space="preserve">                                                            </w:t>
      </w:r>
      <w:r w:rsidRPr="00007C2E">
        <w:rPr>
          <w:rFonts w:eastAsia="Times New Roman" w:cs="Times New Roman"/>
          <w:kern w:val="0"/>
          <w:lang w:val="pl-PL" w:eastAsia="pl-PL" w:bidi="ar-SA"/>
        </w:rPr>
        <w:t>(podać)</w:t>
      </w:r>
    </w:p>
    <w:p w:rsidR="00980131" w:rsidRPr="00007C2E" w:rsidRDefault="00980131" w:rsidP="00980131">
      <w:pPr>
        <w:widowControl/>
        <w:suppressAutoHyphens w:val="0"/>
        <w:spacing w:line="240" w:lineRule="auto"/>
        <w:textAlignment w:val="auto"/>
        <w:rPr>
          <w:rFonts w:eastAsia="Times New Roman" w:cs="Times New Roman"/>
          <w:kern w:val="0"/>
          <w:lang w:val="pl-PL" w:eastAsia="pl-PL" w:bidi="ar-SA"/>
        </w:rPr>
      </w:pPr>
      <w:r w:rsidRPr="00007C2E">
        <w:rPr>
          <w:rFonts w:eastAsia="Times New Roman" w:cs="Times New Roman"/>
          <w:kern w:val="0"/>
          <w:lang w:val="pl-PL" w:eastAsia="pl-PL" w:bidi="ar-SA"/>
        </w:rPr>
        <w:t>Kraj pochodzenia:………………………………………………………</w:t>
      </w:r>
    </w:p>
    <w:p w:rsidR="00980131" w:rsidRPr="00007C2E" w:rsidRDefault="00980131" w:rsidP="00980131">
      <w:pPr>
        <w:widowControl/>
        <w:suppressAutoHyphens w:val="0"/>
        <w:spacing w:line="240" w:lineRule="auto"/>
        <w:textAlignment w:val="auto"/>
        <w:rPr>
          <w:rFonts w:eastAsia="Times New Roman" w:cs="Times New Roman"/>
          <w:kern w:val="0"/>
          <w:lang w:val="pl-PL" w:eastAsia="pl-PL" w:bidi="ar-SA"/>
        </w:rPr>
      </w:pPr>
      <w:r>
        <w:rPr>
          <w:rFonts w:eastAsia="Times New Roman" w:cs="Times New Roman"/>
          <w:kern w:val="0"/>
          <w:lang w:val="pl-PL" w:eastAsia="pl-PL" w:bidi="ar-SA"/>
        </w:rPr>
        <w:t xml:space="preserve">                                                             </w:t>
      </w:r>
      <w:r w:rsidRPr="00007C2E">
        <w:rPr>
          <w:rFonts w:eastAsia="Times New Roman" w:cs="Times New Roman"/>
          <w:kern w:val="0"/>
          <w:lang w:val="pl-PL" w:eastAsia="pl-PL" w:bidi="ar-SA"/>
        </w:rPr>
        <w:t>(podać)</w:t>
      </w:r>
    </w:p>
    <w:p w:rsidR="00980131" w:rsidRDefault="00980131" w:rsidP="003A43C9">
      <w:pPr>
        <w:widowControl/>
        <w:suppressAutoHyphens w:val="0"/>
        <w:spacing w:line="240" w:lineRule="auto"/>
        <w:textAlignment w:val="auto"/>
        <w:rPr>
          <w:rFonts w:eastAsia="Times New Roman" w:cs="Times New Roman"/>
          <w:kern w:val="0"/>
          <w:lang w:val="pl-PL" w:eastAsia="pl-PL" w:bidi="ar-SA"/>
        </w:rPr>
      </w:pPr>
      <w:r w:rsidRPr="00007C2E">
        <w:rPr>
          <w:rFonts w:eastAsia="Times New Roman" w:cs="Times New Roman"/>
          <w:kern w:val="0"/>
          <w:lang w:val="pl-PL" w:eastAsia="pl-PL" w:bidi="ar-SA"/>
        </w:rPr>
        <w:t>Rok produkcji</w:t>
      </w:r>
      <w:r>
        <w:rPr>
          <w:rFonts w:eastAsia="Times New Roman" w:cs="Times New Roman"/>
          <w:color w:val="000000"/>
          <w:kern w:val="0"/>
          <w:lang w:val="pl-PL" w:eastAsia="pl-PL" w:bidi="ar-SA"/>
        </w:rPr>
        <w:t>:</w:t>
      </w:r>
      <w:r w:rsidR="00290DEF">
        <w:rPr>
          <w:rFonts w:eastAsia="Times New Roman" w:cs="Times New Roman"/>
          <w:color w:val="000000"/>
          <w:kern w:val="0"/>
          <w:lang w:val="pl-PL" w:eastAsia="pl-PL" w:bidi="ar-SA"/>
        </w:rPr>
        <w:t xml:space="preserve"> </w:t>
      </w:r>
      <w:r>
        <w:rPr>
          <w:rFonts w:eastAsia="Times New Roman" w:cs="Times New Roman"/>
          <w:color w:val="000000"/>
          <w:kern w:val="0"/>
          <w:lang w:val="pl-PL" w:eastAsia="pl-PL" w:bidi="ar-SA"/>
        </w:rPr>
        <w:t xml:space="preserve">2018 </w:t>
      </w:r>
      <w:r w:rsidR="003A43C9">
        <w:rPr>
          <w:rFonts w:eastAsia="Times New Roman" w:cs="Times New Roman"/>
          <w:color w:val="000000"/>
          <w:kern w:val="0"/>
          <w:lang w:val="pl-PL" w:eastAsia="pl-PL" w:bidi="ar-SA"/>
        </w:rPr>
        <w:t xml:space="preserve"> </w:t>
      </w:r>
    </w:p>
    <w:p w:rsidR="00FA1794" w:rsidRPr="00DD0ABA" w:rsidRDefault="00D416E0" w:rsidP="008639A7">
      <w:pPr>
        <w:spacing w:line="240" w:lineRule="auto"/>
        <w:rPr>
          <w:rFonts w:eastAsia="Times New Roman" w:cs="Times New Roman"/>
          <w:b/>
          <w:sz w:val="20"/>
          <w:szCs w:val="20"/>
        </w:rPr>
      </w:pPr>
      <w:r>
        <w:rPr>
          <w:rFonts w:eastAsia="Times New Roman" w:cs="Times New Roman"/>
          <w:sz w:val="20"/>
          <w:szCs w:val="20"/>
        </w:rPr>
        <w:t xml:space="preserve">       </w:t>
      </w:r>
    </w:p>
    <w:tbl>
      <w:tblPr>
        <w:tblW w:w="110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6"/>
        <w:gridCol w:w="5386"/>
        <w:gridCol w:w="1701"/>
        <w:gridCol w:w="1417"/>
        <w:gridCol w:w="1985"/>
      </w:tblGrid>
      <w:tr w:rsidR="00FA1794" w:rsidRPr="00DD0ABA" w:rsidTr="00BB400A">
        <w:trPr>
          <w:trHeight w:val="1114"/>
          <w:jc w:val="center"/>
        </w:trPr>
        <w:tc>
          <w:tcPr>
            <w:tcW w:w="566" w:type="dxa"/>
            <w:vAlign w:val="center"/>
          </w:tcPr>
          <w:p w:rsidR="00FA1794" w:rsidRPr="00DD0ABA" w:rsidRDefault="00FA1794" w:rsidP="00FB5E7D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</w:p>
          <w:p w:rsidR="00FA1794" w:rsidRPr="00DD0ABA" w:rsidRDefault="00FA1794" w:rsidP="00FB5E7D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proofErr w:type="spellStart"/>
            <w:r w:rsidRPr="00DD0ABA">
              <w:rPr>
                <w:rFonts w:cs="Times New Roman"/>
                <w:b/>
                <w:bCs/>
                <w:sz w:val="20"/>
                <w:szCs w:val="20"/>
              </w:rPr>
              <w:t>Lp</w:t>
            </w:r>
            <w:proofErr w:type="spellEnd"/>
            <w:r w:rsidRPr="00DD0ABA">
              <w:rPr>
                <w:rFonts w:cs="Times New Roman"/>
                <w:b/>
                <w:bCs/>
                <w:sz w:val="20"/>
                <w:szCs w:val="20"/>
              </w:rPr>
              <w:t>.</w:t>
            </w:r>
          </w:p>
          <w:p w:rsidR="00FA1794" w:rsidRPr="00DD0ABA" w:rsidRDefault="00FA1794" w:rsidP="00FB5E7D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386" w:type="dxa"/>
          </w:tcPr>
          <w:p w:rsidR="00FA1794" w:rsidRPr="00DD0ABA" w:rsidRDefault="00FA1794" w:rsidP="00FB5E7D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</w:p>
          <w:p w:rsidR="00FA1794" w:rsidRPr="00DD0ABA" w:rsidRDefault="00FA1794" w:rsidP="00FB5E7D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proofErr w:type="spellStart"/>
            <w:r w:rsidRPr="00DD0ABA">
              <w:rPr>
                <w:rFonts w:cs="Times New Roman"/>
                <w:b/>
                <w:sz w:val="20"/>
                <w:szCs w:val="20"/>
              </w:rPr>
              <w:t>Wymagania</w:t>
            </w:r>
            <w:proofErr w:type="spellEnd"/>
            <w:r w:rsidRPr="00DD0ABA">
              <w:rPr>
                <w:rFonts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DD0ABA">
              <w:rPr>
                <w:rFonts w:cs="Times New Roman"/>
                <w:b/>
                <w:sz w:val="20"/>
                <w:szCs w:val="20"/>
              </w:rPr>
              <w:t>techniczne</w:t>
            </w:r>
            <w:proofErr w:type="spellEnd"/>
          </w:p>
        </w:tc>
        <w:tc>
          <w:tcPr>
            <w:tcW w:w="1701" w:type="dxa"/>
            <w:vAlign w:val="center"/>
          </w:tcPr>
          <w:p w:rsidR="00FA1794" w:rsidRPr="00DD0ABA" w:rsidRDefault="00FA1794" w:rsidP="00FB5E7D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proofErr w:type="spellStart"/>
            <w:r w:rsidRPr="00DD0ABA">
              <w:rPr>
                <w:rFonts w:cs="Times New Roman"/>
                <w:b/>
                <w:sz w:val="20"/>
                <w:szCs w:val="20"/>
              </w:rPr>
              <w:t>Parametry</w:t>
            </w:r>
            <w:proofErr w:type="spellEnd"/>
            <w:r w:rsidRPr="00DD0ABA">
              <w:rPr>
                <w:rFonts w:cs="Times New Roman"/>
                <w:b/>
                <w:sz w:val="20"/>
                <w:szCs w:val="20"/>
              </w:rPr>
              <w:br/>
            </w:r>
            <w:proofErr w:type="spellStart"/>
            <w:r w:rsidRPr="00DD0ABA">
              <w:rPr>
                <w:rFonts w:cs="Times New Roman"/>
                <w:b/>
                <w:sz w:val="20"/>
                <w:szCs w:val="20"/>
              </w:rPr>
              <w:t>wymagane</w:t>
            </w:r>
            <w:proofErr w:type="spellEnd"/>
          </w:p>
        </w:tc>
        <w:tc>
          <w:tcPr>
            <w:tcW w:w="1417" w:type="dxa"/>
          </w:tcPr>
          <w:p w:rsidR="00FA1794" w:rsidRPr="00DD0ABA" w:rsidRDefault="00FA1794" w:rsidP="00FB5E7D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proofErr w:type="spellStart"/>
            <w:r w:rsidRPr="00DD0ABA">
              <w:rPr>
                <w:rFonts w:cs="Times New Roman"/>
                <w:b/>
                <w:sz w:val="20"/>
                <w:szCs w:val="20"/>
              </w:rPr>
              <w:t>Parametry</w:t>
            </w:r>
            <w:proofErr w:type="spellEnd"/>
            <w:r w:rsidRPr="00DD0ABA">
              <w:rPr>
                <w:rFonts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DD0ABA">
              <w:rPr>
                <w:rFonts w:cs="Times New Roman"/>
                <w:b/>
                <w:sz w:val="20"/>
                <w:szCs w:val="20"/>
              </w:rPr>
              <w:t>oferowane</w:t>
            </w:r>
            <w:proofErr w:type="spellEnd"/>
            <w:r w:rsidRPr="00DD0ABA">
              <w:rPr>
                <w:rFonts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DD0ABA">
              <w:rPr>
                <w:rFonts w:cs="Times New Roman"/>
                <w:b/>
                <w:sz w:val="20"/>
                <w:szCs w:val="20"/>
              </w:rPr>
              <w:t>Tak</w:t>
            </w:r>
            <w:proofErr w:type="spellEnd"/>
            <w:r w:rsidRPr="00DD0ABA">
              <w:rPr>
                <w:rFonts w:cs="Times New Roman"/>
                <w:b/>
                <w:sz w:val="20"/>
                <w:szCs w:val="20"/>
              </w:rPr>
              <w:t xml:space="preserve">/Nie </w:t>
            </w:r>
            <w:proofErr w:type="spellStart"/>
            <w:r w:rsidRPr="00DD0ABA">
              <w:rPr>
                <w:rFonts w:cs="Times New Roman"/>
                <w:b/>
                <w:sz w:val="20"/>
                <w:szCs w:val="20"/>
              </w:rPr>
              <w:t>podać</w:t>
            </w:r>
            <w:proofErr w:type="spellEnd"/>
            <w:r w:rsidRPr="00DD0ABA">
              <w:rPr>
                <w:rFonts w:cs="Times New Roman"/>
                <w:b/>
                <w:sz w:val="20"/>
                <w:szCs w:val="20"/>
              </w:rPr>
              <w:t>/</w:t>
            </w:r>
            <w:proofErr w:type="spellStart"/>
            <w:r w:rsidRPr="00DD0ABA">
              <w:rPr>
                <w:rFonts w:cs="Times New Roman"/>
                <w:b/>
                <w:sz w:val="20"/>
                <w:szCs w:val="20"/>
              </w:rPr>
              <w:t>opisać</w:t>
            </w:r>
            <w:proofErr w:type="spellEnd"/>
          </w:p>
        </w:tc>
        <w:tc>
          <w:tcPr>
            <w:tcW w:w="1985" w:type="dxa"/>
            <w:vAlign w:val="center"/>
          </w:tcPr>
          <w:p w:rsidR="00FA1794" w:rsidRPr="00DD0ABA" w:rsidRDefault="00FA1794" w:rsidP="00FB5E7D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proofErr w:type="spellStart"/>
            <w:r w:rsidRPr="00DD0ABA">
              <w:rPr>
                <w:rFonts w:cs="Times New Roman"/>
                <w:b/>
                <w:sz w:val="20"/>
                <w:szCs w:val="20"/>
              </w:rPr>
              <w:t>Parametry</w:t>
            </w:r>
            <w:proofErr w:type="spellEnd"/>
            <w:r w:rsidRPr="00DD0ABA">
              <w:rPr>
                <w:rFonts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DD0ABA">
              <w:rPr>
                <w:rFonts w:cs="Times New Roman"/>
                <w:b/>
                <w:sz w:val="20"/>
                <w:szCs w:val="20"/>
              </w:rPr>
              <w:t>oceniane</w:t>
            </w:r>
            <w:proofErr w:type="spellEnd"/>
            <w:r w:rsidRPr="00DD0ABA">
              <w:rPr>
                <w:rFonts w:cs="Times New Roman"/>
                <w:b/>
                <w:sz w:val="20"/>
                <w:szCs w:val="20"/>
              </w:rPr>
              <w:t xml:space="preserve"> </w:t>
            </w:r>
          </w:p>
        </w:tc>
      </w:tr>
      <w:tr w:rsidR="006C4BB7" w:rsidRPr="00DD0ABA" w:rsidTr="009D16B8">
        <w:trPr>
          <w:trHeight w:val="894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DD0ABA" w:rsidRDefault="006C4BB7" w:rsidP="00C75330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697356" w:rsidRDefault="006C4BB7" w:rsidP="00F56CFA">
            <w:pPr>
              <w:rPr>
                <w:rFonts w:cs="Times New Roman"/>
                <w:color w:val="000000"/>
                <w:sz w:val="20"/>
                <w:szCs w:val="20"/>
              </w:rPr>
            </w:pP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Stół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operacyjny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pracujący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w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systemie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wymiennych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blatów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składający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się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z:</w:t>
            </w:r>
          </w:p>
          <w:p w:rsidR="006C4BB7" w:rsidRPr="00697356" w:rsidRDefault="006C4BB7" w:rsidP="00F56CF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kolumna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stacjonarna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wbudowana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w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podłogę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sali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operacyjnej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r w:rsidR="00276FEA">
              <w:rPr>
                <w:rFonts w:cs="Times New Roman"/>
                <w:color w:val="000000"/>
                <w:sz w:val="20"/>
                <w:szCs w:val="20"/>
              </w:rPr>
              <w:t xml:space="preserve">                 </w:t>
            </w:r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- 1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szt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>.</w:t>
            </w:r>
          </w:p>
          <w:p w:rsidR="006C4BB7" w:rsidRPr="00697356" w:rsidRDefault="006C4BB7" w:rsidP="00F56CF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transporter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z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regulacją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wysokości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i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przechyłów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wzdłużnych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r w:rsidR="00276FEA">
              <w:rPr>
                <w:rFonts w:cs="Times New Roman"/>
                <w:color w:val="000000"/>
                <w:sz w:val="20"/>
                <w:szCs w:val="20"/>
              </w:rPr>
              <w:t xml:space="preserve">                         </w:t>
            </w:r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– 2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szt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>.</w:t>
            </w:r>
          </w:p>
          <w:p w:rsidR="006C4BB7" w:rsidRPr="00697356" w:rsidRDefault="006C4BB7" w:rsidP="00F56CF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blat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ogólnochirurgiczny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– 2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szt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>.</w:t>
            </w:r>
          </w:p>
          <w:p w:rsidR="006C4BB7" w:rsidRPr="00697356" w:rsidRDefault="006C4BB7" w:rsidP="00F56CF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wyposażenie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dodatkowe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DD0ABA" w:rsidRDefault="006C4BB7" w:rsidP="00192A78">
            <w:pPr>
              <w:pStyle w:val="Tekstpodstawowy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DD0ABA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DD0ABA">
              <w:rPr>
                <w:rFonts w:cs="Times New Roman"/>
                <w:sz w:val="20"/>
                <w:szCs w:val="20"/>
              </w:rPr>
              <w:t xml:space="preserve"> </w:t>
            </w:r>
            <w:r>
              <w:rPr>
                <w:rFonts w:cs="Times New Roman"/>
                <w:sz w:val="20"/>
                <w:szCs w:val="20"/>
              </w:rPr>
              <w:t xml:space="preserve">/ </w:t>
            </w:r>
            <w:proofErr w:type="spellStart"/>
            <w:r>
              <w:rPr>
                <w:rFonts w:cs="Times New Roman"/>
                <w:sz w:val="20"/>
                <w:szCs w:val="20"/>
              </w:rPr>
              <w:t>podać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BB7" w:rsidRPr="00DD0ABA" w:rsidRDefault="006C4BB7" w:rsidP="00C75330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BB7" w:rsidRPr="00DD0ABA" w:rsidRDefault="006C4BB7" w:rsidP="00C75330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5B0AFD" w:rsidRPr="00DD0ABA" w:rsidTr="009D16B8">
        <w:trPr>
          <w:trHeight w:val="894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AFD" w:rsidRDefault="005B0AFD" w:rsidP="00C75330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1a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AFD" w:rsidRPr="00577066" w:rsidRDefault="005B0AFD" w:rsidP="005B0AFD">
            <w:pPr>
              <w:widowControl/>
              <w:shd w:val="clear" w:color="auto" w:fill="FFFFFF"/>
              <w:suppressAutoHyphens w:val="0"/>
              <w:spacing w:after="119" w:line="240" w:lineRule="auto"/>
              <w:textAlignment w:val="auto"/>
              <w:rPr>
                <w:rFonts w:eastAsia="Times New Roman" w:cs="Times New Roman"/>
                <w:i/>
                <w:color w:val="000000"/>
                <w:kern w:val="0"/>
                <w:sz w:val="20"/>
                <w:szCs w:val="20"/>
                <w:lang w:val="pl-PL" w:eastAsia="pl-PL" w:bidi="ar-SA"/>
              </w:rPr>
            </w:pPr>
            <w:r w:rsidRPr="00577066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pl-PL" w:eastAsia="pl-PL" w:bidi="ar-SA"/>
              </w:rPr>
              <w:t xml:space="preserve">- </w:t>
            </w:r>
            <w:r w:rsidRPr="00577066">
              <w:rPr>
                <w:rFonts w:eastAsia="Times New Roman" w:cs="Times New Roman"/>
                <w:i/>
                <w:color w:val="000000"/>
                <w:kern w:val="0"/>
                <w:sz w:val="20"/>
                <w:szCs w:val="20"/>
                <w:lang w:val="pl-PL" w:eastAsia="pl-PL" w:bidi="ar-SA"/>
              </w:rPr>
              <w:t xml:space="preserve">stół </w:t>
            </w:r>
            <w:r>
              <w:rPr>
                <w:rFonts w:eastAsia="Times New Roman" w:cs="Times New Roman"/>
                <w:i/>
                <w:color w:val="000000"/>
                <w:kern w:val="0"/>
                <w:sz w:val="20"/>
                <w:szCs w:val="20"/>
                <w:lang w:val="pl-PL" w:eastAsia="pl-PL" w:bidi="ar-SA"/>
              </w:rPr>
              <w:t xml:space="preserve">operacyjny </w:t>
            </w:r>
            <w:r w:rsidRPr="00577066">
              <w:rPr>
                <w:rFonts w:eastAsia="Times New Roman" w:cs="Times New Roman"/>
                <w:i/>
                <w:color w:val="000000"/>
                <w:kern w:val="0"/>
                <w:sz w:val="20"/>
                <w:szCs w:val="20"/>
                <w:lang w:val="pl-PL" w:eastAsia="pl-PL" w:bidi="ar-SA"/>
              </w:rPr>
              <w:t>z systemem wymiennych blatów zapewnia kompatybilność i możliwość wyboru odpowiedniego blatu do poszczególnych procedur medycznych w każdej sali operacyjnej,</w:t>
            </w:r>
          </w:p>
          <w:p w:rsidR="005B0AFD" w:rsidRDefault="005B0AFD" w:rsidP="005B0AFD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i/>
                <w:color w:val="000000"/>
                <w:kern w:val="0"/>
                <w:sz w:val="20"/>
                <w:szCs w:val="20"/>
                <w:lang w:val="pl-PL" w:eastAsia="pl-PL" w:bidi="ar-SA"/>
              </w:rPr>
            </w:pPr>
            <w:r w:rsidRPr="00577066">
              <w:rPr>
                <w:rFonts w:eastAsia="Times New Roman" w:cs="Times New Roman"/>
                <w:i/>
                <w:color w:val="000000"/>
                <w:kern w:val="0"/>
                <w:sz w:val="20"/>
                <w:szCs w:val="20"/>
                <w:lang w:val="pl-PL" w:eastAsia="pl-PL" w:bidi="ar-SA"/>
              </w:rPr>
              <w:t xml:space="preserve">- </w:t>
            </w:r>
            <w:r>
              <w:rPr>
                <w:rFonts w:eastAsia="Times New Roman" w:cs="Times New Roman"/>
                <w:i/>
                <w:color w:val="000000"/>
                <w:kern w:val="0"/>
                <w:sz w:val="20"/>
                <w:szCs w:val="20"/>
                <w:lang w:val="pl-PL" w:eastAsia="pl-PL" w:bidi="ar-SA"/>
              </w:rPr>
              <w:t xml:space="preserve">stół operacyjny jest </w:t>
            </w:r>
            <w:r w:rsidRPr="00577066">
              <w:rPr>
                <w:rFonts w:eastAsia="Times New Roman" w:cs="Times New Roman"/>
                <w:i/>
                <w:color w:val="000000"/>
                <w:kern w:val="0"/>
                <w:sz w:val="20"/>
                <w:szCs w:val="20"/>
                <w:lang w:val="pl-PL" w:eastAsia="pl-PL" w:bidi="ar-SA"/>
              </w:rPr>
              <w:t>kompatybiln</w:t>
            </w:r>
            <w:r>
              <w:rPr>
                <w:rFonts w:eastAsia="Times New Roman" w:cs="Times New Roman"/>
                <w:i/>
                <w:color w:val="000000"/>
                <w:kern w:val="0"/>
                <w:sz w:val="20"/>
                <w:szCs w:val="20"/>
                <w:lang w:val="pl-PL" w:eastAsia="pl-PL" w:bidi="ar-SA"/>
              </w:rPr>
              <w:t xml:space="preserve">y </w:t>
            </w:r>
            <w:r w:rsidRPr="00577066">
              <w:rPr>
                <w:rFonts w:eastAsia="Times New Roman" w:cs="Times New Roman"/>
                <w:i/>
                <w:color w:val="000000"/>
                <w:kern w:val="0"/>
                <w:sz w:val="20"/>
                <w:szCs w:val="20"/>
                <w:lang w:val="pl-PL" w:eastAsia="pl-PL" w:bidi="ar-SA"/>
              </w:rPr>
              <w:t xml:space="preserve">w zakresie współpracy z tym samym systemem integracji </w:t>
            </w:r>
            <w:proofErr w:type="spellStart"/>
            <w:r w:rsidRPr="00577066">
              <w:rPr>
                <w:rFonts w:eastAsia="Times New Roman" w:cs="Times New Roman"/>
                <w:i/>
                <w:color w:val="000000"/>
                <w:kern w:val="0"/>
                <w:sz w:val="20"/>
                <w:szCs w:val="20"/>
                <w:lang w:val="pl-PL" w:eastAsia="pl-PL" w:bidi="ar-SA"/>
              </w:rPr>
              <w:t>sal</w:t>
            </w:r>
            <w:proofErr w:type="spellEnd"/>
            <w:r w:rsidRPr="00577066">
              <w:rPr>
                <w:rFonts w:eastAsia="Times New Roman" w:cs="Times New Roman"/>
                <w:i/>
                <w:color w:val="000000"/>
                <w:kern w:val="0"/>
                <w:sz w:val="20"/>
                <w:szCs w:val="20"/>
                <w:lang w:val="pl-PL" w:eastAsia="pl-PL" w:bidi="ar-SA"/>
              </w:rPr>
              <w:t xml:space="preserve"> operacyjnych  co pozostałe </w:t>
            </w:r>
            <w:r>
              <w:rPr>
                <w:rFonts w:eastAsia="Times New Roman" w:cs="Times New Roman"/>
                <w:i/>
                <w:color w:val="000000"/>
                <w:kern w:val="0"/>
                <w:sz w:val="20"/>
                <w:szCs w:val="20"/>
                <w:lang w:val="pl-PL" w:eastAsia="pl-PL" w:bidi="ar-SA"/>
              </w:rPr>
              <w:t>stoły operacyjne</w:t>
            </w:r>
            <w:r w:rsidRPr="00577066">
              <w:rPr>
                <w:rFonts w:eastAsia="Times New Roman" w:cs="Times New Roman"/>
                <w:i/>
                <w:color w:val="000000"/>
                <w:kern w:val="0"/>
                <w:sz w:val="20"/>
                <w:szCs w:val="20"/>
                <w:lang w:val="pl-PL" w:eastAsia="pl-PL" w:bidi="ar-SA"/>
              </w:rPr>
              <w:t xml:space="preserve"> w ramach niniejszego zadania</w:t>
            </w:r>
            <w:r>
              <w:rPr>
                <w:rFonts w:eastAsia="Times New Roman" w:cs="Times New Roman"/>
                <w:i/>
                <w:color w:val="000000"/>
                <w:kern w:val="0"/>
                <w:sz w:val="20"/>
                <w:szCs w:val="20"/>
                <w:lang w:val="pl-PL" w:eastAsia="pl-PL" w:bidi="ar-SA"/>
              </w:rPr>
              <w:t>,</w:t>
            </w:r>
          </w:p>
          <w:p w:rsidR="005B0AFD" w:rsidRDefault="005B0AFD" w:rsidP="005B0AFD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i/>
                <w:color w:val="000000"/>
                <w:kern w:val="0"/>
                <w:sz w:val="20"/>
                <w:szCs w:val="20"/>
                <w:lang w:val="pl-PL" w:eastAsia="pl-PL" w:bidi="ar-SA"/>
              </w:rPr>
            </w:pPr>
          </w:p>
          <w:p w:rsidR="005B0AFD" w:rsidRPr="00697356" w:rsidRDefault="005B0AFD" w:rsidP="005B0AFD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eastAsia="Times New Roman" w:cs="Times New Roman"/>
                <w:i/>
                <w:color w:val="000000"/>
                <w:kern w:val="0"/>
                <w:sz w:val="20"/>
                <w:szCs w:val="20"/>
                <w:lang w:val="pl-PL" w:eastAsia="pl-PL" w:bidi="ar-SA"/>
              </w:rPr>
              <w:t>- stół operacyjny z możliwością mycia mechanicznego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AFD" w:rsidRPr="00DD0ABA" w:rsidRDefault="005B0AFD" w:rsidP="00192A78">
            <w:pPr>
              <w:pStyle w:val="Tekstpodstawowy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DD0ABA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DD0ABA">
              <w:rPr>
                <w:rFonts w:cs="Times New Roman"/>
                <w:sz w:val="20"/>
                <w:szCs w:val="20"/>
              </w:rPr>
              <w:t xml:space="preserve"> </w:t>
            </w:r>
            <w:r>
              <w:rPr>
                <w:rFonts w:cs="Times New Roman"/>
                <w:sz w:val="20"/>
                <w:szCs w:val="20"/>
              </w:rPr>
              <w:t xml:space="preserve">/ </w:t>
            </w:r>
            <w:proofErr w:type="spellStart"/>
            <w:r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AFD" w:rsidRPr="00DD0ABA" w:rsidRDefault="005B0AFD" w:rsidP="00C75330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AFD" w:rsidRPr="00DD0ABA" w:rsidRDefault="005B0AFD" w:rsidP="00C75330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342506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06" w:rsidRPr="00DD0ABA" w:rsidRDefault="00342506" w:rsidP="00C75330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06" w:rsidRDefault="00256EA6" w:rsidP="005C435B">
            <w:pPr>
              <w:spacing w:line="240" w:lineRule="auto"/>
              <w:rPr>
                <w:rFonts w:cs="Times New Roman"/>
                <w:b/>
                <w:bCs/>
                <w:i/>
                <w:iCs/>
                <w:sz w:val="20"/>
                <w:szCs w:val="20"/>
              </w:rPr>
            </w:pPr>
            <w:proofErr w:type="spellStart"/>
            <w:r w:rsidRPr="00E46929">
              <w:rPr>
                <w:rFonts w:cs="Times New Roman"/>
                <w:b/>
                <w:bCs/>
                <w:i/>
                <w:iCs/>
                <w:sz w:val="20"/>
                <w:szCs w:val="20"/>
              </w:rPr>
              <w:t>Kolumna</w:t>
            </w:r>
            <w:proofErr w:type="spellEnd"/>
            <w:r w:rsidRPr="00E46929">
              <w:rPr>
                <w:rFonts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b/>
                <w:bCs/>
                <w:i/>
                <w:iCs/>
                <w:sz w:val="20"/>
                <w:szCs w:val="20"/>
              </w:rPr>
              <w:t>stacjonarna</w:t>
            </w:r>
            <w:proofErr w:type="spellEnd"/>
            <w:r w:rsidRPr="00E46929">
              <w:rPr>
                <w:rFonts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b/>
                <w:bCs/>
                <w:i/>
                <w:iCs/>
                <w:sz w:val="20"/>
                <w:szCs w:val="20"/>
              </w:rPr>
              <w:t>wbudowana</w:t>
            </w:r>
            <w:proofErr w:type="spellEnd"/>
            <w:r w:rsidRPr="00E46929">
              <w:rPr>
                <w:rFonts w:cs="Times New Roman"/>
                <w:b/>
                <w:bCs/>
                <w:i/>
                <w:iCs/>
                <w:sz w:val="20"/>
                <w:szCs w:val="20"/>
              </w:rPr>
              <w:t xml:space="preserve"> w </w:t>
            </w:r>
            <w:proofErr w:type="spellStart"/>
            <w:r w:rsidRPr="00E46929">
              <w:rPr>
                <w:rFonts w:cs="Times New Roman"/>
                <w:b/>
                <w:bCs/>
                <w:i/>
                <w:iCs/>
                <w:sz w:val="20"/>
                <w:szCs w:val="20"/>
              </w:rPr>
              <w:t>podłogę</w:t>
            </w:r>
            <w:proofErr w:type="spellEnd"/>
            <w:r w:rsidRPr="00E46929">
              <w:rPr>
                <w:rFonts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b/>
                <w:bCs/>
                <w:i/>
                <w:iCs/>
                <w:sz w:val="20"/>
                <w:szCs w:val="20"/>
              </w:rPr>
              <w:t>sali</w:t>
            </w:r>
            <w:proofErr w:type="spellEnd"/>
            <w:r w:rsidRPr="00E46929">
              <w:rPr>
                <w:rFonts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b/>
                <w:bCs/>
                <w:i/>
                <w:iCs/>
                <w:sz w:val="20"/>
                <w:szCs w:val="20"/>
              </w:rPr>
              <w:t>operacyjnej</w:t>
            </w:r>
            <w:proofErr w:type="spellEnd"/>
            <w:r w:rsidRPr="00E46929">
              <w:rPr>
                <w:rFonts w:cs="Times New Roman"/>
                <w:b/>
                <w:bCs/>
                <w:i/>
                <w:iCs/>
                <w:sz w:val="20"/>
                <w:szCs w:val="20"/>
              </w:rPr>
              <w:t>:</w:t>
            </w:r>
          </w:p>
          <w:p w:rsidR="00256EA6" w:rsidRPr="008A12A7" w:rsidRDefault="00256EA6" w:rsidP="005C435B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06" w:rsidRPr="00DD0ABA" w:rsidRDefault="00342506" w:rsidP="00F53DB3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06" w:rsidRPr="00DD0ABA" w:rsidRDefault="00342506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06" w:rsidRPr="00DD0ABA" w:rsidRDefault="00342506" w:rsidP="00C75330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6C4BB7" w:rsidRPr="00DD0ABA" w:rsidTr="00B33164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DD0ABA" w:rsidRDefault="006C4BB7" w:rsidP="00C75330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697356" w:rsidRDefault="006C4BB7" w:rsidP="00F56CFA">
            <w:pPr>
              <w:rPr>
                <w:rFonts w:cs="Times New Roman"/>
                <w:color w:val="000000"/>
                <w:sz w:val="20"/>
                <w:szCs w:val="20"/>
              </w:rPr>
            </w:pP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Kolumna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kompatybilna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z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opisanymi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poniżej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transporterami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blatami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akcesoriami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697356" w:rsidRDefault="006C4BB7" w:rsidP="00F56C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97356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BB7" w:rsidRPr="00697356" w:rsidRDefault="006C4BB7" w:rsidP="00F56CF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697356" w:rsidRDefault="006C4BB7" w:rsidP="00F56CF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6C4BB7" w:rsidRPr="00DD0ABA" w:rsidTr="00B33164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DD0ABA" w:rsidRDefault="006C4BB7" w:rsidP="00C75330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697356" w:rsidRDefault="006C4BB7" w:rsidP="00F56CFA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697356">
              <w:rPr>
                <w:rFonts w:cs="Times New Roman"/>
                <w:sz w:val="20"/>
                <w:szCs w:val="20"/>
              </w:rPr>
              <w:t>Kolumna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wykonana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w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całości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ze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stali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nierdzewnej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CrNi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bez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dodatków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innych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materiałów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w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obrębie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części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teleskopowej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.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Dopuszcza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się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gumową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osłonę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w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górnej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części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kolumny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. </w:t>
            </w:r>
          </w:p>
          <w:p w:rsidR="006C4BB7" w:rsidRPr="00697356" w:rsidRDefault="006C4BB7" w:rsidP="00F56CFA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697356" w:rsidRDefault="006C4BB7" w:rsidP="00F56C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97356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BB7" w:rsidRPr="00697356" w:rsidRDefault="006C4BB7" w:rsidP="00F56CF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697356" w:rsidRDefault="006C4BB7" w:rsidP="00F56CF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6C4BB7" w:rsidRPr="00DD0ABA" w:rsidTr="00B33164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DD0ABA" w:rsidRDefault="006C4BB7" w:rsidP="00C75330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697356" w:rsidRDefault="006C4BB7" w:rsidP="00F56CFA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697356">
              <w:rPr>
                <w:rFonts w:cs="Times New Roman"/>
                <w:sz w:val="20"/>
                <w:szCs w:val="20"/>
              </w:rPr>
              <w:t>Część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teleskopowa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kolumny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łatwa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w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utrzymaniu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w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czystości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składająca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się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z nie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więcej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niż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5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segmentów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697356" w:rsidRDefault="006C4BB7" w:rsidP="00F56CFA">
            <w:pPr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697356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,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podać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BB7" w:rsidRPr="00697356" w:rsidRDefault="006C4BB7" w:rsidP="00F56CFA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697356" w:rsidRDefault="006C4BB7" w:rsidP="005E64C5">
            <w:pPr>
              <w:rPr>
                <w:rFonts w:cs="Times New Roman"/>
                <w:sz w:val="20"/>
                <w:szCs w:val="20"/>
              </w:rPr>
            </w:pPr>
          </w:p>
        </w:tc>
      </w:tr>
      <w:tr w:rsidR="006C4BB7" w:rsidRPr="00DD0ABA" w:rsidTr="00B33164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DD0ABA" w:rsidRDefault="006C4BB7" w:rsidP="00C75330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697356" w:rsidRDefault="006C4BB7" w:rsidP="00F56CFA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697356">
              <w:rPr>
                <w:rFonts w:cs="Times New Roman"/>
                <w:sz w:val="20"/>
                <w:szCs w:val="20"/>
              </w:rPr>
              <w:t>Kolumna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obrotowa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, o min 350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stopni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wokół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osi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pionowej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.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Funkcja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obrotu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zwalniania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za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pomocą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pedału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nożnego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697356" w:rsidRDefault="006C4BB7" w:rsidP="00F56C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97356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BB7" w:rsidRPr="00697356" w:rsidRDefault="006C4BB7" w:rsidP="00F56CFA">
            <w:pPr>
              <w:tabs>
                <w:tab w:val="right" w:pos="6838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697356" w:rsidRDefault="006C4BB7" w:rsidP="00F56CFA">
            <w:pPr>
              <w:tabs>
                <w:tab w:val="right" w:pos="6838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6C4BB7" w:rsidRPr="00DD0ABA" w:rsidTr="00980131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DD0ABA" w:rsidRDefault="006C4BB7" w:rsidP="00C75330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697356" w:rsidRDefault="006C4BB7" w:rsidP="00F56CFA">
            <w:pPr>
              <w:rPr>
                <w:rFonts w:cs="Times New Roman"/>
                <w:sz w:val="20"/>
                <w:szCs w:val="20"/>
              </w:rPr>
            </w:pPr>
            <w:proofErr w:type="spellStart"/>
            <w:r>
              <w:rPr>
                <w:rFonts w:cs="Times New Roman"/>
                <w:sz w:val="20"/>
                <w:szCs w:val="20"/>
              </w:rPr>
              <w:t>Możliwość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Times New Roman"/>
                <w:sz w:val="20"/>
                <w:szCs w:val="20"/>
              </w:rPr>
              <w:t>ustawienia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różnych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prędkości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ruchów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kolumny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r w:rsidR="00276FEA">
              <w:rPr>
                <w:rFonts w:cs="Times New Roman"/>
                <w:sz w:val="20"/>
                <w:szCs w:val="20"/>
              </w:rPr>
              <w:t xml:space="preserve">              </w:t>
            </w:r>
            <w:r w:rsidRPr="00697356">
              <w:rPr>
                <w:rFonts w:cs="Times New Roman"/>
                <w:sz w:val="20"/>
                <w:szCs w:val="20"/>
              </w:rPr>
              <w:t xml:space="preserve">i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blatu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(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szybki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,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średni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,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precyzyjny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>/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wolny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i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bardzo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precyzyjny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>/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wolny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) min 2 </w:t>
            </w:r>
            <w:proofErr w:type="spellStart"/>
            <w:r>
              <w:rPr>
                <w:rFonts w:cs="Times New Roman"/>
                <w:sz w:val="20"/>
                <w:szCs w:val="20"/>
              </w:rPr>
              <w:t>prędkości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</w:t>
            </w:r>
            <w:r w:rsidRPr="00697356">
              <w:rPr>
                <w:rFonts w:cs="Times New Roman"/>
                <w:sz w:val="20"/>
                <w:szCs w:val="20"/>
              </w:rPr>
              <w:t xml:space="preserve">–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funkcja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ustawiana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r w:rsidR="00276FEA">
              <w:rPr>
                <w:rFonts w:cs="Times New Roman"/>
                <w:sz w:val="20"/>
                <w:szCs w:val="20"/>
              </w:rPr>
              <w:t xml:space="preserve">                        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za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pomocą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pilota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przez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użytkownika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697356" w:rsidRDefault="006C4BB7" w:rsidP="00F56CF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TAK , </w:t>
            </w:r>
            <w:proofErr w:type="spellStart"/>
            <w:r>
              <w:rPr>
                <w:rFonts w:cs="Times New Roman"/>
                <w:sz w:val="20"/>
                <w:szCs w:val="20"/>
              </w:rPr>
              <w:t>podać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BB7" w:rsidRPr="00697356" w:rsidRDefault="006C4BB7" w:rsidP="00F56CFA">
            <w:pPr>
              <w:tabs>
                <w:tab w:val="right" w:pos="6838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697356" w:rsidRDefault="006C4BB7" w:rsidP="00F56CFA">
            <w:pPr>
              <w:tabs>
                <w:tab w:val="right" w:pos="6838"/>
              </w:tabs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2 </w:t>
            </w:r>
            <w:proofErr w:type="spellStart"/>
            <w:r>
              <w:rPr>
                <w:rFonts w:cs="Times New Roman"/>
                <w:sz w:val="20"/>
                <w:szCs w:val="20"/>
              </w:rPr>
              <w:t>prędkości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– </w:t>
            </w:r>
            <w:r w:rsidRPr="00697356">
              <w:rPr>
                <w:rFonts w:cs="Times New Roman"/>
                <w:sz w:val="20"/>
                <w:szCs w:val="20"/>
              </w:rPr>
              <w:t xml:space="preserve">0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pkt.</w:t>
            </w:r>
            <w:proofErr w:type="spellEnd"/>
          </w:p>
          <w:p w:rsidR="006C4BB7" w:rsidRPr="00697356" w:rsidRDefault="006C4BB7" w:rsidP="00F56CFA">
            <w:pPr>
              <w:tabs>
                <w:tab w:val="right" w:pos="6838"/>
              </w:tabs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</w:t>
            </w:r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prędkości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– </w:t>
            </w:r>
            <w:r>
              <w:rPr>
                <w:rFonts w:cs="Times New Roman"/>
                <w:sz w:val="20"/>
                <w:szCs w:val="20"/>
              </w:rPr>
              <w:t>1</w:t>
            </w:r>
            <w:r w:rsidRPr="00697356">
              <w:rPr>
                <w:rFonts w:cs="Times New Roman"/>
                <w:sz w:val="20"/>
                <w:szCs w:val="20"/>
              </w:rPr>
              <w:t xml:space="preserve">0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pkt.</w:t>
            </w:r>
            <w:proofErr w:type="spellEnd"/>
          </w:p>
          <w:p w:rsidR="006C4BB7" w:rsidRPr="00697356" w:rsidRDefault="006C4BB7" w:rsidP="00F56CFA">
            <w:pPr>
              <w:tabs>
                <w:tab w:val="right" w:pos="6838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6C4BB7" w:rsidRPr="00DD0ABA" w:rsidTr="00980131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DD0ABA" w:rsidRDefault="006C4BB7" w:rsidP="00C75330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lastRenderedPageBreak/>
              <w:t>7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697356" w:rsidRDefault="006C4BB7" w:rsidP="00F56CFA">
            <w:pPr>
              <w:rPr>
                <w:rFonts w:cs="Times New Roman"/>
                <w:color w:val="000000"/>
                <w:sz w:val="20"/>
                <w:szCs w:val="20"/>
              </w:rPr>
            </w:pP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Napęd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kolumny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elek</w:t>
            </w:r>
            <w:r>
              <w:rPr>
                <w:rFonts w:cs="Times New Roman"/>
                <w:color w:val="000000"/>
                <w:sz w:val="20"/>
                <w:szCs w:val="20"/>
              </w:rPr>
              <w:t>tromechaniczny</w:t>
            </w:r>
            <w:proofErr w:type="spellEnd"/>
            <w:r>
              <w:rPr>
                <w:rFonts w:cs="Times New Roman"/>
                <w:color w:val="000000"/>
                <w:sz w:val="20"/>
                <w:szCs w:val="20"/>
              </w:rPr>
              <w:t xml:space="preserve">  </w:t>
            </w:r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697356" w:rsidRDefault="006C4BB7" w:rsidP="00F56C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97356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BB7" w:rsidRPr="00697356" w:rsidRDefault="006C4BB7" w:rsidP="00F56CFA">
            <w:pPr>
              <w:tabs>
                <w:tab w:val="right" w:pos="6838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697356" w:rsidRDefault="006C4BB7" w:rsidP="00F56CFA">
            <w:pPr>
              <w:tabs>
                <w:tab w:val="right" w:pos="6838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6C4BB7" w:rsidRPr="00DD0ABA" w:rsidTr="00980131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DD0ABA" w:rsidRDefault="006C4BB7" w:rsidP="00C75330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8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697356" w:rsidRDefault="006C4BB7" w:rsidP="00F56CFA">
            <w:pPr>
              <w:rPr>
                <w:rFonts w:cs="Times New Roman"/>
                <w:color w:val="000000"/>
                <w:sz w:val="20"/>
                <w:szCs w:val="20"/>
              </w:rPr>
            </w:pP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Maksymalny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ud</w:t>
            </w:r>
            <w:r>
              <w:rPr>
                <w:rFonts w:cs="Times New Roman"/>
                <w:color w:val="000000"/>
                <w:sz w:val="20"/>
                <w:szCs w:val="20"/>
              </w:rPr>
              <w:t>źwig</w:t>
            </w:r>
            <w:proofErr w:type="spellEnd"/>
            <w:r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Times New Roman"/>
                <w:color w:val="000000"/>
                <w:sz w:val="20"/>
                <w:szCs w:val="20"/>
              </w:rPr>
              <w:t>kolumny</w:t>
            </w:r>
            <w:proofErr w:type="spellEnd"/>
            <w:r>
              <w:rPr>
                <w:rFonts w:cs="Times New Roman"/>
                <w:color w:val="000000"/>
                <w:sz w:val="20"/>
                <w:szCs w:val="20"/>
              </w:rPr>
              <w:t xml:space="preserve"> w </w:t>
            </w:r>
            <w:proofErr w:type="spellStart"/>
            <w:r>
              <w:rPr>
                <w:rFonts w:cs="Times New Roman"/>
                <w:color w:val="000000"/>
                <w:sz w:val="20"/>
                <w:szCs w:val="20"/>
              </w:rPr>
              <w:t>zakresie</w:t>
            </w:r>
            <w:proofErr w:type="spellEnd"/>
            <w:r>
              <w:rPr>
                <w:rFonts w:cs="Times New Roman"/>
                <w:color w:val="000000"/>
                <w:sz w:val="20"/>
                <w:szCs w:val="20"/>
              </w:rPr>
              <w:t xml:space="preserve"> min: 350</w:t>
            </w:r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kg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697356" w:rsidRDefault="006C4BB7" w:rsidP="00F56C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97356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BB7" w:rsidRPr="00697356" w:rsidRDefault="006C4BB7" w:rsidP="00F56CFA">
            <w:pPr>
              <w:tabs>
                <w:tab w:val="right" w:pos="6838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697356" w:rsidRDefault="006C4BB7" w:rsidP="00F56CFA">
            <w:pPr>
              <w:tabs>
                <w:tab w:val="right" w:pos="6838"/>
              </w:tabs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350</w:t>
            </w:r>
            <w:r w:rsidR="00276FEA">
              <w:rPr>
                <w:rFonts w:cs="Times New Roman"/>
                <w:sz w:val="20"/>
                <w:szCs w:val="20"/>
              </w:rPr>
              <w:t xml:space="preserve"> </w:t>
            </w:r>
            <w:r>
              <w:rPr>
                <w:rFonts w:cs="Times New Roman"/>
                <w:sz w:val="20"/>
                <w:szCs w:val="20"/>
              </w:rPr>
              <w:t xml:space="preserve">- 0 </w:t>
            </w:r>
            <w:proofErr w:type="spellStart"/>
            <w:r>
              <w:rPr>
                <w:rFonts w:cs="Times New Roman"/>
                <w:sz w:val="20"/>
                <w:szCs w:val="20"/>
              </w:rPr>
              <w:t>pkt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. </w:t>
            </w:r>
          </w:p>
          <w:p w:rsidR="006C4BB7" w:rsidRPr="00697356" w:rsidRDefault="006C4BB7" w:rsidP="00F56CFA">
            <w:pPr>
              <w:tabs>
                <w:tab w:val="right" w:pos="6838"/>
              </w:tabs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&gt;350kg </w:t>
            </w:r>
            <w:r w:rsidRPr="00697356">
              <w:rPr>
                <w:rFonts w:cs="Times New Roman"/>
                <w:sz w:val="20"/>
                <w:szCs w:val="20"/>
              </w:rPr>
              <w:t xml:space="preserve"> - 5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pkt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</w:p>
          <w:p w:rsidR="006C4BB7" w:rsidRPr="00697356" w:rsidRDefault="006C4BB7" w:rsidP="00F56CFA">
            <w:pPr>
              <w:tabs>
                <w:tab w:val="right" w:pos="6838"/>
              </w:tabs>
              <w:jc w:val="center"/>
              <w:rPr>
                <w:rFonts w:cs="Times New Roman"/>
                <w:sz w:val="20"/>
                <w:szCs w:val="20"/>
              </w:rPr>
            </w:pPr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</w:p>
        </w:tc>
      </w:tr>
      <w:tr w:rsidR="006C4BB7" w:rsidRPr="00DD0ABA" w:rsidTr="00980131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DD0ABA" w:rsidRDefault="006C4BB7" w:rsidP="00C75330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9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697356" w:rsidRDefault="006C4BB7" w:rsidP="00F56CFA">
            <w:pPr>
              <w:rPr>
                <w:rFonts w:cs="Times New Roman"/>
                <w:color w:val="000000"/>
                <w:sz w:val="20"/>
                <w:szCs w:val="20"/>
              </w:rPr>
            </w:pP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Elektromechaniczna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lub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elektrohydrauliczna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regulacja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funkcji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po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osadzeniu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blatu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697356" w:rsidRDefault="006C4BB7" w:rsidP="00F56C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97356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BB7" w:rsidRPr="00697356" w:rsidRDefault="006C4BB7" w:rsidP="00F56CFA">
            <w:pPr>
              <w:tabs>
                <w:tab w:val="right" w:pos="6838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697356" w:rsidRDefault="006C4BB7" w:rsidP="00F56CFA">
            <w:pPr>
              <w:tabs>
                <w:tab w:val="right" w:pos="6838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6C4BB7" w:rsidRPr="00DD0ABA" w:rsidTr="00980131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Default="006C4BB7" w:rsidP="00C75330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9.1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697356" w:rsidRDefault="006C4BB7" w:rsidP="00F56CF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regulacja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wysokości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w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pozycji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horyzon</w:t>
            </w:r>
            <w:r>
              <w:rPr>
                <w:rFonts w:cs="Times New Roman"/>
                <w:color w:val="000000"/>
                <w:sz w:val="20"/>
                <w:szCs w:val="20"/>
              </w:rPr>
              <w:t>talnej</w:t>
            </w:r>
            <w:proofErr w:type="spellEnd"/>
            <w:r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Times New Roman"/>
                <w:color w:val="000000"/>
                <w:sz w:val="20"/>
                <w:szCs w:val="20"/>
              </w:rPr>
              <w:t>blatu</w:t>
            </w:r>
            <w:proofErr w:type="spellEnd"/>
            <w:r>
              <w:rPr>
                <w:rFonts w:cs="Times New Roman"/>
                <w:color w:val="000000"/>
                <w:sz w:val="20"/>
                <w:szCs w:val="20"/>
              </w:rPr>
              <w:t xml:space="preserve"> w </w:t>
            </w:r>
            <w:proofErr w:type="spellStart"/>
            <w:r>
              <w:rPr>
                <w:rFonts w:cs="Times New Roman"/>
                <w:color w:val="000000"/>
                <w:sz w:val="20"/>
                <w:szCs w:val="20"/>
              </w:rPr>
              <w:t>zakresie</w:t>
            </w:r>
            <w:proofErr w:type="spellEnd"/>
            <w:r>
              <w:rPr>
                <w:rFonts w:cs="Times New Roman"/>
                <w:color w:val="000000"/>
                <w:sz w:val="20"/>
                <w:szCs w:val="20"/>
              </w:rPr>
              <w:t xml:space="preserve"> min. 500</w:t>
            </w:r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mm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pomiędzy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najwyższym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a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najniższym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położeniem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blatu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(z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blatem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bez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uwzględnienia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grubości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materaca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697356" w:rsidRDefault="006C4BB7" w:rsidP="00F56C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97356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BB7" w:rsidRPr="00697356" w:rsidRDefault="006C4BB7" w:rsidP="00F56CFA">
            <w:pPr>
              <w:tabs>
                <w:tab w:val="right" w:pos="6838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697356" w:rsidRDefault="006C4BB7" w:rsidP="00F56CFA">
            <w:pPr>
              <w:tabs>
                <w:tab w:val="right" w:pos="6838"/>
              </w:tabs>
              <w:jc w:val="center"/>
              <w:rPr>
                <w:rFonts w:cs="Times New Roman"/>
                <w:sz w:val="20"/>
                <w:szCs w:val="20"/>
              </w:rPr>
            </w:pPr>
            <w:r w:rsidRPr="00697356">
              <w:rPr>
                <w:rFonts w:cs="Times New Roman"/>
                <w:sz w:val="20"/>
                <w:szCs w:val="20"/>
              </w:rPr>
              <w:t xml:space="preserve"> 500</w:t>
            </w:r>
            <w:r>
              <w:rPr>
                <w:rFonts w:cs="Times New Roman"/>
                <w:sz w:val="20"/>
                <w:szCs w:val="20"/>
              </w:rPr>
              <w:t xml:space="preserve">mm </w:t>
            </w:r>
            <w:r w:rsidR="00276FEA">
              <w:rPr>
                <w:rFonts w:cs="Times New Roman"/>
                <w:sz w:val="20"/>
                <w:szCs w:val="20"/>
              </w:rPr>
              <w:t>-</w:t>
            </w:r>
            <w:r w:rsidRPr="00697356">
              <w:rPr>
                <w:rFonts w:cs="Times New Roman"/>
                <w:sz w:val="20"/>
                <w:szCs w:val="20"/>
              </w:rPr>
              <w:t xml:space="preserve"> 0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pkt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</w:p>
          <w:p w:rsidR="006C4BB7" w:rsidRPr="00697356" w:rsidRDefault="006C4BB7" w:rsidP="00F56CFA">
            <w:pPr>
              <w:tabs>
                <w:tab w:val="right" w:pos="6838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697356">
              <w:rPr>
                <w:rFonts w:cs="Times New Roman"/>
                <w:sz w:val="20"/>
                <w:szCs w:val="20"/>
              </w:rPr>
              <w:t>Powyżej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500 - 10pkt </w:t>
            </w:r>
          </w:p>
          <w:p w:rsidR="006C4BB7" w:rsidRPr="00697356" w:rsidRDefault="006C4BB7" w:rsidP="00F56CFA">
            <w:pPr>
              <w:tabs>
                <w:tab w:val="right" w:pos="6838"/>
              </w:tabs>
              <w:jc w:val="center"/>
              <w:rPr>
                <w:rFonts w:cs="Times New Roman"/>
                <w:sz w:val="20"/>
                <w:szCs w:val="20"/>
              </w:rPr>
            </w:pPr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</w:p>
        </w:tc>
      </w:tr>
      <w:tr w:rsidR="006C4BB7" w:rsidRPr="00DD0ABA" w:rsidTr="00980131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Default="006C4BB7" w:rsidP="00C75330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9.2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697356" w:rsidRDefault="006C4BB7" w:rsidP="00F56CF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przechyły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wzdłużne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kolumny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>: min. (+45°/-45°)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697356" w:rsidRDefault="006C4BB7" w:rsidP="00F56C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97356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BB7" w:rsidRPr="00697356" w:rsidRDefault="006C4BB7" w:rsidP="00F56CF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697356" w:rsidRDefault="006C4BB7" w:rsidP="00F56CF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6C4BB7" w:rsidRPr="00DD0ABA" w:rsidTr="00980131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Default="006C4BB7" w:rsidP="00C75330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9.3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697356" w:rsidRDefault="006C4BB7" w:rsidP="00F56CF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przechyły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poprzeczne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kolumny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>: min. (+25°/-25°)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697356" w:rsidRDefault="006C4BB7" w:rsidP="00F56C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97356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BB7" w:rsidRPr="00697356" w:rsidRDefault="006C4BB7" w:rsidP="00F56CF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697356" w:rsidRDefault="006C4BB7" w:rsidP="00F56CF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6C4BB7" w:rsidRPr="00DD0ABA" w:rsidTr="00980131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Default="006C4BB7" w:rsidP="00C75330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9.4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697356" w:rsidRDefault="006C4BB7" w:rsidP="00F56CF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regulacja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dolnej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płyty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plecowej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blatu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w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zakresie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min. (+70°/</w:t>
            </w:r>
            <w:r w:rsidR="00276FEA">
              <w:rPr>
                <w:rFonts w:cs="Times New Roman"/>
                <w:color w:val="000000"/>
                <w:sz w:val="20"/>
                <w:szCs w:val="20"/>
              </w:rPr>
              <w:t xml:space="preserve">                     </w:t>
            </w:r>
            <w:r w:rsidRPr="00697356">
              <w:rPr>
                <w:rFonts w:cs="Times New Roman"/>
                <w:color w:val="000000"/>
                <w:sz w:val="20"/>
                <w:szCs w:val="20"/>
              </w:rPr>
              <w:t>-30°) (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kąt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pomiędzy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dolną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płytą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plecową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a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płytą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siedzeniową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697356" w:rsidRDefault="006C4BB7" w:rsidP="00F56C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97356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BB7" w:rsidRPr="00697356" w:rsidRDefault="006C4BB7" w:rsidP="00F56CF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697356" w:rsidRDefault="006C4BB7" w:rsidP="00F56CF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6C4BB7" w:rsidRPr="00DD0ABA" w:rsidTr="00980131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Default="006C4BB7" w:rsidP="00C75330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9.5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697356" w:rsidRDefault="006C4BB7" w:rsidP="00F56CF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regulacja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płyty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nożnej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blatu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w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zakresie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min. (+80˚/-90˚) </w:t>
            </w:r>
            <w:r w:rsidR="00276FEA">
              <w:rPr>
                <w:rFonts w:cs="Times New Roman"/>
                <w:color w:val="000000"/>
                <w:sz w:val="20"/>
                <w:szCs w:val="20"/>
              </w:rPr>
              <w:t xml:space="preserve">                 </w:t>
            </w:r>
            <w:r w:rsidRPr="00697356">
              <w:rPr>
                <w:rFonts w:cs="Times New Roman"/>
                <w:color w:val="000000"/>
                <w:sz w:val="20"/>
                <w:szCs w:val="20"/>
              </w:rPr>
              <w:t>(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kąt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pomiędzy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płytą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nożną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a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płytą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siedzeniową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). </w:t>
            </w:r>
            <w:r w:rsidR="00276FEA">
              <w:rPr>
                <w:rFonts w:cs="Times New Roman"/>
                <w:color w:val="000000"/>
                <w:sz w:val="20"/>
                <w:szCs w:val="20"/>
              </w:rPr>
              <w:t xml:space="preserve">                                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Możliwość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zamontowania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płyty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nożnej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dwuczęściowej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lewy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r w:rsidR="00276FEA">
              <w:rPr>
                <w:rFonts w:cs="Times New Roman"/>
                <w:color w:val="000000"/>
                <w:sz w:val="20"/>
                <w:szCs w:val="20"/>
              </w:rPr>
              <w:t xml:space="preserve">                     </w:t>
            </w:r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i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prawy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podnóżek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) i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regulowania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pozycji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tych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podnóżków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łącznie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oraz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każdego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z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osobna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697356" w:rsidRDefault="006C4BB7" w:rsidP="00F56C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97356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BB7" w:rsidRPr="00697356" w:rsidRDefault="006C4BB7" w:rsidP="00F56CFA">
            <w:pPr>
              <w:tabs>
                <w:tab w:val="right" w:pos="6838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697356" w:rsidRDefault="006C4BB7" w:rsidP="00F56CFA">
            <w:pPr>
              <w:tabs>
                <w:tab w:val="right" w:pos="6838"/>
              </w:tabs>
              <w:jc w:val="center"/>
              <w:rPr>
                <w:rFonts w:cs="Times New Roman"/>
                <w:sz w:val="20"/>
                <w:szCs w:val="20"/>
              </w:rPr>
            </w:pPr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</w:p>
        </w:tc>
      </w:tr>
      <w:tr w:rsidR="006C4BB7" w:rsidRPr="00DD0ABA" w:rsidTr="00276FEA">
        <w:trPr>
          <w:trHeight w:val="557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Default="006C4BB7" w:rsidP="00C75330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9.6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697356" w:rsidRDefault="006C4BB7" w:rsidP="00F56CF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przesuw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wzdłużny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blatu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w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zakresie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minimum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300 mm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697356" w:rsidRDefault="006C4BB7" w:rsidP="00F56C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97356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BB7" w:rsidRPr="00697356" w:rsidRDefault="006C4BB7" w:rsidP="00F56CFA">
            <w:pPr>
              <w:tabs>
                <w:tab w:val="right" w:pos="6838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697356" w:rsidRDefault="006C4BB7" w:rsidP="00F56CFA">
            <w:pPr>
              <w:tabs>
                <w:tab w:val="right" w:pos="6838"/>
              </w:tabs>
              <w:jc w:val="center"/>
              <w:rPr>
                <w:rFonts w:cs="Times New Roman"/>
                <w:sz w:val="20"/>
                <w:szCs w:val="20"/>
              </w:rPr>
            </w:pPr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</w:p>
        </w:tc>
      </w:tr>
      <w:tr w:rsidR="006C4BB7" w:rsidRPr="00DD0ABA" w:rsidTr="00276FEA">
        <w:trPr>
          <w:trHeight w:val="56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Default="006C4BB7" w:rsidP="00C75330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9.7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697356" w:rsidRDefault="006C4BB7" w:rsidP="00F56CF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pozycja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„0”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za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pomocą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jednego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przycisku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697356" w:rsidRDefault="006C4BB7" w:rsidP="00F56C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97356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BB7" w:rsidRPr="00697356" w:rsidRDefault="006C4BB7" w:rsidP="00F56CF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697356" w:rsidRDefault="006C4BB7" w:rsidP="00F56CF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6C4BB7" w:rsidRPr="00DD0ABA" w:rsidTr="00276FEA">
        <w:trPr>
          <w:trHeight w:val="560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Default="006C4BB7" w:rsidP="00C75330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9.8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697356" w:rsidRDefault="006C4BB7" w:rsidP="00F56CFA">
            <w:pPr>
              <w:rPr>
                <w:rFonts w:cs="Times New Roman"/>
                <w:sz w:val="20"/>
                <w:szCs w:val="20"/>
              </w:rPr>
            </w:pPr>
            <w:r w:rsidRPr="00697356">
              <w:rPr>
                <w:rFonts w:cs="Times New Roman"/>
                <w:sz w:val="20"/>
                <w:szCs w:val="20"/>
              </w:rPr>
              <w:t xml:space="preserve">-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pozycja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flex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 220</w:t>
            </w:r>
            <w:r w:rsidR="005E64C5">
              <w:rPr>
                <w:rFonts w:cs="Times New Roman"/>
                <w:sz w:val="20"/>
                <w:szCs w:val="20"/>
              </w:rPr>
              <w:t xml:space="preserve"> °(+/-10% 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697356" w:rsidRDefault="006C4BB7" w:rsidP="00F56C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97356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BB7" w:rsidRPr="00697356" w:rsidRDefault="006C4BB7" w:rsidP="00F56CF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697356" w:rsidRDefault="006C4BB7" w:rsidP="00F56CF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6C4BB7" w:rsidRPr="00DD0ABA" w:rsidTr="00276FEA">
        <w:trPr>
          <w:trHeight w:val="540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Default="006C4BB7" w:rsidP="00C75330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9.9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697356" w:rsidRDefault="006C4BB7" w:rsidP="005E64C5">
            <w:pPr>
              <w:rPr>
                <w:rFonts w:cs="Times New Roman"/>
                <w:sz w:val="20"/>
                <w:szCs w:val="20"/>
              </w:rPr>
            </w:pPr>
            <w:r w:rsidRPr="00697356">
              <w:rPr>
                <w:rFonts w:cs="Times New Roman"/>
                <w:sz w:val="20"/>
                <w:szCs w:val="20"/>
              </w:rPr>
              <w:t xml:space="preserve">-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pozycja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reflex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110</w:t>
            </w:r>
            <w:r w:rsidR="005E64C5">
              <w:rPr>
                <w:rFonts w:cs="Times New Roman"/>
                <w:sz w:val="20"/>
                <w:szCs w:val="20"/>
              </w:rPr>
              <w:t>°(+/-10% 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697356" w:rsidRDefault="006C4BB7" w:rsidP="00F56C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97356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BB7" w:rsidRPr="00697356" w:rsidRDefault="006C4BB7" w:rsidP="00F56CF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697356" w:rsidRDefault="006C4BB7" w:rsidP="00F56CF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6C4BB7" w:rsidRPr="00DD0ABA" w:rsidTr="00980131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DD0ABA" w:rsidRDefault="006C4BB7" w:rsidP="00C75330">
            <w:pPr>
              <w:snapToGrid w:val="0"/>
              <w:spacing w:beforeLines="40" w:before="96" w:afterLines="40" w:after="96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  10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697356" w:rsidRDefault="006C4BB7" w:rsidP="00F56CFA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697356">
              <w:rPr>
                <w:rFonts w:cs="Times New Roman"/>
                <w:sz w:val="20"/>
                <w:szCs w:val="20"/>
              </w:rPr>
              <w:t>Możliwość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sterowania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ruchami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kolumny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za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pomocą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>:</w:t>
            </w:r>
          </w:p>
          <w:p w:rsidR="006C4BB7" w:rsidRPr="00697356" w:rsidRDefault="006C4BB7" w:rsidP="00F56CFA">
            <w:pPr>
              <w:rPr>
                <w:rFonts w:cs="Times New Roman"/>
                <w:sz w:val="20"/>
                <w:szCs w:val="20"/>
              </w:rPr>
            </w:pPr>
            <w:r w:rsidRPr="00697356">
              <w:rPr>
                <w:rFonts w:cs="Times New Roman"/>
                <w:sz w:val="20"/>
                <w:szCs w:val="20"/>
              </w:rPr>
              <w:t xml:space="preserve">-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pilota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bezprzewodowego</w:t>
            </w:r>
            <w:proofErr w:type="spellEnd"/>
          </w:p>
          <w:p w:rsidR="006C4BB7" w:rsidRPr="00697356" w:rsidRDefault="006C4BB7" w:rsidP="00F56CFA">
            <w:pPr>
              <w:rPr>
                <w:rFonts w:cs="Times New Roman"/>
                <w:sz w:val="20"/>
                <w:szCs w:val="20"/>
              </w:rPr>
            </w:pPr>
            <w:r w:rsidRPr="00697356">
              <w:rPr>
                <w:rFonts w:cs="Times New Roman"/>
                <w:sz w:val="20"/>
                <w:szCs w:val="20"/>
              </w:rPr>
              <w:t xml:space="preserve">-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panelu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umieszczonego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na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kolumnie</w:t>
            </w:r>
            <w:proofErr w:type="spellEnd"/>
          </w:p>
          <w:p w:rsidR="006C4BB7" w:rsidRPr="00697356" w:rsidRDefault="006C4BB7" w:rsidP="00F56CFA">
            <w:pPr>
              <w:rPr>
                <w:rFonts w:cs="Times New Roman"/>
                <w:sz w:val="20"/>
                <w:szCs w:val="20"/>
              </w:rPr>
            </w:pPr>
            <w:r w:rsidRPr="00697356">
              <w:rPr>
                <w:rFonts w:cs="Times New Roman"/>
                <w:sz w:val="20"/>
                <w:szCs w:val="20"/>
              </w:rPr>
              <w:t xml:space="preserve">-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sterownika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nożnego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 </w:t>
            </w:r>
          </w:p>
          <w:p w:rsidR="006C4BB7" w:rsidRPr="00697356" w:rsidRDefault="006C4BB7" w:rsidP="00F56CFA">
            <w:pPr>
              <w:rPr>
                <w:rFonts w:cs="Times New Roman"/>
                <w:sz w:val="20"/>
                <w:szCs w:val="20"/>
              </w:rPr>
            </w:pPr>
            <w:r w:rsidRPr="00697356">
              <w:rPr>
                <w:rFonts w:cs="Times New Roman"/>
                <w:sz w:val="20"/>
                <w:szCs w:val="20"/>
              </w:rPr>
              <w:t xml:space="preserve">-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systemu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integracyjnego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sali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operacyjnej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3F646B" w:rsidRDefault="006C4BB7" w:rsidP="0098013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F646B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DD0ABA" w:rsidRDefault="006C4BB7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BB7" w:rsidRPr="008A12A7" w:rsidRDefault="006C4BB7" w:rsidP="00FB5E7D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</w:p>
        </w:tc>
      </w:tr>
      <w:tr w:rsidR="006C4BB7" w:rsidRPr="00DD0ABA" w:rsidTr="00980131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DD0ABA" w:rsidRDefault="006C4BB7" w:rsidP="00C75330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11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697356" w:rsidRDefault="006C4BB7" w:rsidP="00F56CFA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697356">
              <w:rPr>
                <w:rFonts w:cs="Times New Roman"/>
                <w:sz w:val="20"/>
                <w:szCs w:val="20"/>
              </w:rPr>
              <w:t>Możliwość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zapamiętania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min. 8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pozycji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stołu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i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wywołania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r w:rsidR="00276FEA">
              <w:rPr>
                <w:rFonts w:cs="Times New Roman"/>
                <w:sz w:val="20"/>
                <w:szCs w:val="20"/>
              </w:rPr>
              <w:t xml:space="preserve">                            </w:t>
            </w:r>
            <w:r w:rsidRPr="00697356">
              <w:rPr>
                <w:rFonts w:cs="Times New Roman"/>
                <w:sz w:val="20"/>
                <w:szCs w:val="20"/>
              </w:rPr>
              <w:t xml:space="preserve">z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poziomu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pilota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bezprzewodowego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697356" w:rsidRDefault="006C4BB7" w:rsidP="00F56C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97356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BB7" w:rsidRPr="00697356" w:rsidRDefault="006C4BB7" w:rsidP="00F56CF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697356" w:rsidRDefault="006C4BB7" w:rsidP="00F56CF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6C4BB7" w:rsidRPr="00DD0ABA" w:rsidTr="00980131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DD0ABA" w:rsidRDefault="006C4BB7" w:rsidP="00C75330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12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697356" w:rsidRDefault="006C4BB7" w:rsidP="00F56CFA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697356">
              <w:rPr>
                <w:rFonts w:cs="Times New Roman"/>
                <w:sz w:val="20"/>
                <w:szCs w:val="20"/>
              </w:rPr>
              <w:t>Możliwość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wyboru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orientacji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ułożenia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pacjenta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(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pozycja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normalna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lub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odwrócona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) z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automatyczną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interpretacją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komend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ruchów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697356" w:rsidRDefault="006C4BB7" w:rsidP="00F56C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97356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BB7" w:rsidRPr="00697356" w:rsidRDefault="006C4BB7" w:rsidP="00F56CF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697356" w:rsidRDefault="006C4BB7" w:rsidP="00F56CF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6C4BB7" w:rsidRPr="00DD0ABA" w:rsidTr="00980131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DD0ABA" w:rsidRDefault="006C4BB7" w:rsidP="00C75330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13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697356" w:rsidRDefault="006C4BB7" w:rsidP="00F56CFA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697356">
              <w:rPr>
                <w:rFonts w:cs="Times New Roman"/>
                <w:sz w:val="20"/>
                <w:szCs w:val="20"/>
              </w:rPr>
              <w:t>Możliwość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zablokowania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ruchów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blatu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i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kolumny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z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poziomu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pilota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bezprzewodowego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697356" w:rsidRDefault="006C4BB7" w:rsidP="00F56CF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TAK / NIE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BB7" w:rsidRPr="00697356" w:rsidRDefault="006C4BB7" w:rsidP="00F56CF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697356" w:rsidRDefault="006C4BB7" w:rsidP="00276FE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97356">
              <w:rPr>
                <w:rFonts w:cs="Times New Roman"/>
                <w:sz w:val="20"/>
                <w:szCs w:val="20"/>
              </w:rPr>
              <w:t xml:space="preserve">TAK </w:t>
            </w:r>
            <w:r w:rsidR="00276FEA">
              <w:rPr>
                <w:rFonts w:cs="Times New Roman"/>
                <w:sz w:val="20"/>
                <w:szCs w:val="20"/>
              </w:rPr>
              <w:t>-</w:t>
            </w:r>
            <w:r w:rsidRPr="00697356">
              <w:rPr>
                <w:rFonts w:cs="Times New Roman"/>
                <w:sz w:val="20"/>
                <w:szCs w:val="20"/>
              </w:rPr>
              <w:t xml:space="preserve"> 5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pkt.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>;</w:t>
            </w:r>
            <w:r w:rsidRPr="00697356">
              <w:rPr>
                <w:rFonts w:cs="Times New Roman"/>
                <w:sz w:val="20"/>
                <w:szCs w:val="20"/>
              </w:rPr>
              <w:br/>
              <w:t xml:space="preserve">NIE - 0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pkt.</w:t>
            </w:r>
            <w:proofErr w:type="spellEnd"/>
          </w:p>
        </w:tc>
      </w:tr>
      <w:tr w:rsidR="006C4BB7" w:rsidRPr="00DD0ABA" w:rsidTr="00980131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DD0ABA" w:rsidRDefault="006C4BB7" w:rsidP="00C75330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14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E46929" w:rsidRDefault="006C4BB7" w:rsidP="00256EA6">
            <w:pPr>
              <w:rPr>
                <w:rFonts w:cs="Times New Roman"/>
                <w:sz w:val="20"/>
                <w:szCs w:val="20"/>
              </w:rPr>
            </w:pPr>
            <w:r w:rsidRPr="00E46929">
              <w:rPr>
                <w:rFonts w:cs="Times New Roman"/>
                <w:sz w:val="20"/>
                <w:szCs w:val="20"/>
              </w:rPr>
              <w:t xml:space="preserve">Pilot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sterujący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bezprzewodowy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wyposażony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w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wyświetlacz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ciekłokrystaliczny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informujący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o: </w:t>
            </w:r>
          </w:p>
          <w:p w:rsidR="006C4BB7" w:rsidRPr="00E46929" w:rsidRDefault="006C4BB7" w:rsidP="00256EA6">
            <w:pPr>
              <w:rPr>
                <w:rFonts w:cs="Times New Roman"/>
                <w:sz w:val="20"/>
                <w:szCs w:val="20"/>
              </w:rPr>
            </w:pPr>
            <w:r w:rsidRPr="00E46929">
              <w:rPr>
                <w:rFonts w:cs="Times New Roman"/>
                <w:sz w:val="20"/>
                <w:szCs w:val="20"/>
              </w:rPr>
              <w:t xml:space="preserve">-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stanie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naładowania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akumulatorów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pilota</w:t>
            </w:r>
            <w:proofErr w:type="spellEnd"/>
          </w:p>
          <w:p w:rsidR="006C4BB7" w:rsidRPr="00E46929" w:rsidRDefault="006C4BB7" w:rsidP="00256EA6">
            <w:pPr>
              <w:rPr>
                <w:rFonts w:cs="Times New Roman"/>
                <w:sz w:val="20"/>
                <w:szCs w:val="20"/>
              </w:rPr>
            </w:pPr>
            <w:r w:rsidRPr="00E46929">
              <w:rPr>
                <w:rFonts w:cs="Times New Roman"/>
                <w:sz w:val="20"/>
                <w:szCs w:val="20"/>
              </w:rPr>
              <w:t xml:space="preserve">-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orientacji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ułożenia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pacjenta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(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pozycja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normalna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lub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odwrócona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>)</w:t>
            </w:r>
          </w:p>
          <w:p w:rsidR="006C4BB7" w:rsidRPr="00E46929" w:rsidRDefault="006C4BB7" w:rsidP="00256EA6">
            <w:pPr>
              <w:rPr>
                <w:rFonts w:cs="Times New Roman"/>
                <w:sz w:val="20"/>
                <w:szCs w:val="20"/>
              </w:rPr>
            </w:pPr>
            <w:r w:rsidRPr="00E46929">
              <w:rPr>
                <w:rFonts w:cs="Times New Roman"/>
                <w:sz w:val="20"/>
                <w:szCs w:val="20"/>
              </w:rPr>
              <w:lastRenderedPageBreak/>
              <w:t xml:space="preserve">-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wysokości</w:t>
            </w:r>
            <w:proofErr w:type="spellEnd"/>
          </w:p>
          <w:p w:rsidR="006C4BB7" w:rsidRPr="00E46929" w:rsidRDefault="006C4BB7" w:rsidP="00256EA6">
            <w:pPr>
              <w:rPr>
                <w:rFonts w:cs="Times New Roman"/>
                <w:sz w:val="20"/>
                <w:szCs w:val="20"/>
              </w:rPr>
            </w:pPr>
            <w:r w:rsidRPr="00E46929">
              <w:rPr>
                <w:rFonts w:cs="Times New Roman"/>
                <w:sz w:val="20"/>
                <w:szCs w:val="20"/>
              </w:rPr>
              <w:t xml:space="preserve">-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kącie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przechyłu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wzdłużnego</w:t>
            </w:r>
            <w:proofErr w:type="spellEnd"/>
          </w:p>
          <w:p w:rsidR="006C4BB7" w:rsidRPr="00E46929" w:rsidRDefault="006C4BB7" w:rsidP="00256EA6">
            <w:pPr>
              <w:rPr>
                <w:rFonts w:cs="Times New Roman"/>
                <w:sz w:val="20"/>
                <w:szCs w:val="20"/>
              </w:rPr>
            </w:pPr>
            <w:r w:rsidRPr="00E46929">
              <w:rPr>
                <w:rFonts w:cs="Times New Roman"/>
                <w:sz w:val="20"/>
                <w:szCs w:val="20"/>
              </w:rPr>
              <w:t xml:space="preserve">-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kącie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przechyłu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bocznego</w:t>
            </w:r>
            <w:proofErr w:type="spellEnd"/>
          </w:p>
          <w:p w:rsidR="006C4BB7" w:rsidRPr="00E46929" w:rsidRDefault="006C4BB7" w:rsidP="00256EA6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kącie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nachylenia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płyty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plecowej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dolnej</w:t>
            </w:r>
            <w:proofErr w:type="spellEnd"/>
          </w:p>
          <w:p w:rsidR="006C4BB7" w:rsidRPr="00E46929" w:rsidRDefault="006C4BB7" w:rsidP="00256EA6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osiągniętej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pozycji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„0”</w:t>
            </w:r>
          </w:p>
          <w:p w:rsidR="006C4BB7" w:rsidRPr="003F646B" w:rsidRDefault="006C4BB7" w:rsidP="00256EA6">
            <w:pPr>
              <w:rPr>
                <w:rFonts w:cs="Times New Roman"/>
                <w:sz w:val="20"/>
                <w:szCs w:val="20"/>
              </w:rPr>
            </w:pPr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możliwości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wystąpienia</w:t>
            </w:r>
            <w:proofErr w:type="spellEnd"/>
            <w:r w:rsidRPr="00E4692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color w:val="000000"/>
                <w:sz w:val="20"/>
                <w:szCs w:val="20"/>
              </w:rPr>
              <w:t>kolizji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3F646B" w:rsidRDefault="006C4BB7" w:rsidP="00256EA6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lastRenderedPageBreak/>
              <w:t xml:space="preserve">TAK / </w:t>
            </w:r>
            <w:proofErr w:type="spellStart"/>
            <w:r>
              <w:rPr>
                <w:rFonts w:cs="Times New Roman"/>
                <w:sz w:val="20"/>
                <w:szCs w:val="20"/>
              </w:rPr>
              <w:t>podać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BB7" w:rsidRPr="003F646B" w:rsidRDefault="006C4BB7" w:rsidP="0098013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3F646B" w:rsidRDefault="006C4BB7" w:rsidP="0098013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6C4BB7" w:rsidRPr="00DD0ABA" w:rsidTr="00980131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DD0ABA" w:rsidRDefault="006C4BB7" w:rsidP="00C75330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lastRenderedPageBreak/>
              <w:t>15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697356" w:rsidRDefault="006C4BB7" w:rsidP="00F56CF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Panel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sterowania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awaryjnego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wbudowany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w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kolumnę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zlokalizowany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w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osi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długiej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stołu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na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prawej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lub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lewej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stronie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; nie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dopuszcza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się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panelu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umieszczonego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od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strony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głowy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lub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nóg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z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uwagi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na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utrudniony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dostęp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podczas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operacji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697356" w:rsidRDefault="006C4BB7" w:rsidP="00F56C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97356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BB7" w:rsidRPr="00697356" w:rsidRDefault="006C4BB7" w:rsidP="00F56CFA">
            <w:pPr>
              <w:jc w:val="center"/>
              <w:rPr>
                <w:rFonts w:cs="Times New Roman"/>
                <w:color w:val="FF000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697356" w:rsidRDefault="006C4BB7" w:rsidP="00F56C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97356">
              <w:rPr>
                <w:rFonts w:cs="Times New Roman"/>
                <w:color w:val="FF0000"/>
                <w:sz w:val="20"/>
                <w:szCs w:val="20"/>
              </w:rPr>
              <w:t>-</w:t>
            </w:r>
          </w:p>
        </w:tc>
      </w:tr>
      <w:tr w:rsidR="006C4BB7" w:rsidRPr="00DD0ABA" w:rsidTr="00CB230E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DD0ABA" w:rsidRDefault="006C4BB7" w:rsidP="00C75330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16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697356" w:rsidRDefault="006C4BB7" w:rsidP="00F56CF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Panel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sterowania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awaryjnego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wyposażony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w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zabezpieczenie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przed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nieintencjonalnym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uruchomieniem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w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postaci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konieczności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użycia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jednocześnie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dwóch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przycisków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celem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aktywacji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wybranej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funkcji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697356" w:rsidRDefault="006C4BB7" w:rsidP="00F56CF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TAK / NIE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BB7" w:rsidRPr="00697356" w:rsidRDefault="006C4BB7" w:rsidP="00F56CF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697356" w:rsidRDefault="006C4BB7" w:rsidP="00F56CFA">
            <w:pPr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697356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r w:rsidR="00276FEA">
              <w:rPr>
                <w:rFonts w:cs="Times New Roman"/>
                <w:sz w:val="20"/>
                <w:szCs w:val="20"/>
              </w:rPr>
              <w:t>-</w:t>
            </w:r>
            <w:r w:rsidRPr="00697356">
              <w:rPr>
                <w:rFonts w:cs="Times New Roman"/>
                <w:sz w:val="20"/>
                <w:szCs w:val="20"/>
              </w:rPr>
              <w:t xml:space="preserve"> 5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pkt.</w:t>
            </w:r>
            <w:proofErr w:type="spellEnd"/>
          </w:p>
          <w:p w:rsidR="006C4BB7" w:rsidRPr="00697356" w:rsidRDefault="006C4BB7" w:rsidP="00F56C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97356">
              <w:rPr>
                <w:rFonts w:cs="Times New Roman"/>
                <w:sz w:val="20"/>
                <w:szCs w:val="20"/>
              </w:rPr>
              <w:t xml:space="preserve">NIE- 0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pkt.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</w:p>
        </w:tc>
      </w:tr>
      <w:tr w:rsidR="006C4BB7" w:rsidRPr="00DD0ABA" w:rsidTr="00CB230E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DD0ABA" w:rsidRDefault="006C4BB7" w:rsidP="00C75330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17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697356" w:rsidRDefault="006C4BB7" w:rsidP="00F56CFA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697356">
              <w:rPr>
                <w:rFonts w:cs="Times New Roman"/>
                <w:sz w:val="20"/>
                <w:szCs w:val="20"/>
              </w:rPr>
              <w:t>Kolumna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wyposażona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w „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inteligentny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”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system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antykolizyjny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tzn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.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funkcję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automatycznego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zatrzymania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działania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blatu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stołu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podczas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wykrycia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możliwości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kolizji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segmentów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motorycznych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blatu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z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kolumną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stołu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lub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podłogą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697356" w:rsidRDefault="006C4BB7" w:rsidP="00F56CF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TAK/NIE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BB7" w:rsidRPr="00697356" w:rsidRDefault="006C4BB7" w:rsidP="00F56CF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697356" w:rsidRDefault="006C4BB7" w:rsidP="00F56C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97356">
              <w:rPr>
                <w:rFonts w:cs="Times New Roman"/>
                <w:sz w:val="20"/>
                <w:szCs w:val="20"/>
              </w:rPr>
              <w:t xml:space="preserve">TAK </w:t>
            </w:r>
            <w:r w:rsidR="00276FEA">
              <w:rPr>
                <w:rFonts w:cs="Times New Roman"/>
                <w:sz w:val="20"/>
                <w:szCs w:val="20"/>
              </w:rPr>
              <w:t xml:space="preserve">- </w:t>
            </w:r>
            <w:r w:rsidRPr="00697356">
              <w:rPr>
                <w:rFonts w:cs="Times New Roman"/>
                <w:sz w:val="20"/>
                <w:szCs w:val="20"/>
              </w:rPr>
              <w:t xml:space="preserve">10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pkt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</w:p>
          <w:p w:rsidR="006C4BB7" w:rsidRPr="00697356" w:rsidRDefault="006C4BB7" w:rsidP="00F56C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97356">
              <w:rPr>
                <w:rFonts w:cs="Times New Roman"/>
                <w:sz w:val="20"/>
                <w:szCs w:val="20"/>
              </w:rPr>
              <w:t xml:space="preserve">NIE </w:t>
            </w:r>
            <w:r w:rsidR="00276FEA">
              <w:rPr>
                <w:rFonts w:cs="Times New Roman"/>
                <w:sz w:val="20"/>
                <w:szCs w:val="20"/>
              </w:rPr>
              <w:t xml:space="preserve">– </w:t>
            </w:r>
            <w:r w:rsidRPr="00697356">
              <w:rPr>
                <w:rFonts w:cs="Times New Roman"/>
                <w:sz w:val="20"/>
                <w:szCs w:val="20"/>
              </w:rPr>
              <w:t>0</w:t>
            </w:r>
            <w:r w:rsidR="00276FEA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pkt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</w:p>
        </w:tc>
      </w:tr>
      <w:tr w:rsidR="006C4BB7" w:rsidRPr="00DD0ABA" w:rsidTr="00CB230E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Default="006C4BB7" w:rsidP="00C75330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Default="006C4BB7" w:rsidP="00256EA6">
            <w:pPr>
              <w:rPr>
                <w:rFonts w:cs="Times New Roman"/>
                <w:b/>
                <w:bCs/>
                <w:color w:val="000000"/>
                <w:sz w:val="20"/>
                <w:szCs w:val="20"/>
              </w:rPr>
            </w:pPr>
            <w:r w:rsidRPr="00E46929">
              <w:rPr>
                <w:rFonts w:cs="Times New Roman"/>
                <w:b/>
                <w:bCs/>
                <w:color w:val="000000"/>
                <w:sz w:val="20"/>
                <w:szCs w:val="20"/>
              </w:rPr>
              <w:t xml:space="preserve">Transporter z </w:t>
            </w:r>
            <w:proofErr w:type="spellStart"/>
            <w:r w:rsidRPr="00E46929">
              <w:rPr>
                <w:rFonts w:cs="Times New Roman"/>
                <w:b/>
                <w:bCs/>
                <w:color w:val="000000"/>
                <w:sz w:val="20"/>
                <w:szCs w:val="20"/>
              </w:rPr>
              <w:t>regulacją</w:t>
            </w:r>
            <w:proofErr w:type="spellEnd"/>
            <w:r w:rsidRPr="00E46929">
              <w:rPr>
                <w:rFonts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b/>
                <w:bCs/>
                <w:color w:val="000000"/>
                <w:sz w:val="20"/>
                <w:szCs w:val="20"/>
              </w:rPr>
              <w:t>wysokości</w:t>
            </w:r>
            <w:proofErr w:type="spellEnd"/>
            <w:r w:rsidRPr="00E46929">
              <w:rPr>
                <w:rFonts w:cs="Times New Roman"/>
                <w:b/>
                <w:bCs/>
                <w:color w:val="000000"/>
                <w:sz w:val="20"/>
                <w:szCs w:val="20"/>
              </w:rPr>
              <w:t xml:space="preserve"> i </w:t>
            </w:r>
            <w:proofErr w:type="spellStart"/>
            <w:r w:rsidRPr="00E46929">
              <w:rPr>
                <w:rFonts w:cs="Times New Roman"/>
                <w:b/>
                <w:bCs/>
                <w:color w:val="000000"/>
                <w:sz w:val="20"/>
                <w:szCs w:val="20"/>
              </w:rPr>
              <w:t>przechyłów</w:t>
            </w:r>
            <w:proofErr w:type="spellEnd"/>
            <w:r w:rsidRPr="00E46929">
              <w:rPr>
                <w:rFonts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b/>
                <w:bCs/>
                <w:color w:val="000000"/>
                <w:sz w:val="20"/>
                <w:szCs w:val="20"/>
              </w:rPr>
              <w:t>wzdłużnych</w:t>
            </w:r>
            <w:proofErr w:type="spellEnd"/>
            <w:r w:rsidRPr="00E46929">
              <w:rPr>
                <w:rFonts w:cs="Times New Roman"/>
                <w:b/>
                <w:bCs/>
                <w:color w:val="000000"/>
                <w:sz w:val="20"/>
                <w:szCs w:val="20"/>
              </w:rPr>
              <w:t>:</w:t>
            </w:r>
          </w:p>
          <w:p w:rsidR="006C4BB7" w:rsidRPr="00E46929" w:rsidRDefault="006C4BB7" w:rsidP="00256EA6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b/>
                <w:bCs/>
                <w:color w:val="000000"/>
                <w:sz w:val="20"/>
                <w:szCs w:val="20"/>
              </w:rPr>
              <w:t xml:space="preserve">2 </w:t>
            </w:r>
            <w:proofErr w:type="spellStart"/>
            <w:r>
              <w:rPr>
                <w:rFonts w:cs="Times New Roman"/>
                <w:b/>
                <w:bCs/>
                <w:color w:val="000000"/>
                <w:sz w:val="20"/>
                <w:szCs w:val="20"/>
              </w:rPr>
              <w:t>szt</w:t>
            </w:r>
            <w:proofErr w:type="spellEnd"/>
            <w:r>
              <w:rPr>
                <w:rFonts w:cs="Times New Roman"/>
                <w:b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Default="006C4BB7" w:rsidP="0040759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BB7" w:rsidRPr="00E46929" w:rsidRDefault="006C4BB7" w:rsidP="0040759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E46929" w:rsidRDefault="006C4BB7" w:rsidP="0040759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6C4BB7" w:rsidRPr="00DD0ABA" w:rsidTr="00CB230E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Default="006C4BB7" w:rsidP="00C75330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18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697356" w:rsidRDefault="006C4BB7" w:rsidP="00F56CFA">
            <w:pPr>
              <w:rPr>
                <w:rFonts w:cs="Times New Roman"/>
                <w:color w:val="000000"/>
                <w:sz w:val="20"/>
                <w:szCs w:val="20"/>
              </w:rPr>
            </w:pP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Funkcja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transferu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dokowanie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lub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odbieranie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blatu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z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kolumny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)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realizowana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za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pomocą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–</w:t>
            </w:r>
          </w:p>
          <w:p w:rsidR="006C4BB7" w:rsidRPr="00697356" w:rsidRDefault="006C4BB7" w:rsidP="00F56CF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697356">
              <w:rPr>
                <w:rFonts w:cs="Times New Roman"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697356" w:rsidRDefault="006C4BB7" w:rsidP="00F56CFA">
            <w:pPr>
              <w:rPr>
                <w:rFonts w:cs="Times New Roman"/>
                <w:sz w:val="20"/>
                <w:szCs w:val="20"/>
              </w:rPr>
            </w:pPr>
            <w:r w:rsidRPr="00697356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podać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wersję</w:t>
            </w:r>
            <w:proofErr w:type="spellEnd"/>
          </w:p>
          <w:p w:rsidR="006C4BB7" w:rsidRPr="00697356" w:rsidRDefault="006C4BB7" w:rsidP="00F56CFA">
            <w:pPr>
              <w:rPr>
                <w:rFonts w:cs="Times New Roman"/>
                <w:sz w:val="20"/>
                <w:szCs w:val="20"/>
              </w:rPr>
            </w:pPr>
            <w:r w:rsidRPr="00697356">
              <w:rPr>
                <w:rFonts w:cs="Times New Roman"/>
                <w:sz w:val="20"/>
                <w:szCs w:val="20"/>
              </w:rPr>
              <w:t xml:space="preserve">1 –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tylko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pilota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bezprzewodowego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</w:p>
          <w:p w:rsidR="006C4BB7" w:rsidRPr="00697356" w:rsidRDefault="006C4BB7" w:rsidP="00457963">
            <w:pPr>
              <w:rPr>
                <w:rFonts w:cs="Times New Roman"/>
                <w:sz w:val="20"/>
                <w:szCs w:val="20"/>
              </w:rPr>
            </w:pPr>
            <w:r w:rsidRPr="00697356">
              <w:rPr>
                <w:rFonts w:cs="Times New Roman"/>
                <w:sz w:val="20"/>
                <w:szCs w:val="20"/>
              </w:rPr>
              <w:t xml:space="preserve">2-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pilota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bezprzewodowego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r w:rsidR="00457963">
              <w:rPr>
                <w:rFonts w:cs="Times New Roman"/>
                <w:sz w:val="20"/>
                <w:szCs w:val="20"/>
              </w:rPr>
              <w:t xml:space="preserve">i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pedału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wózka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BB7" w:rsidRPr="00697356" w:rsidRDefault="006C4BB7" w:rsidP="00F56CFA">
            <w:pPr>
              <w:tabs>
                <w:tab w:val="right" w:pos="6838"/>
              </w:tabs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697356" w:rsidRDefault="006C4BB7" w:rsidP="00F56CFA">
            <w:pPr>
              <w:tabs>
                <w:tab w:val="right" w:pos="6838"/>
              </w:tabs>
              <w:rPr>
                <w:rFonts w:cs="Times New Roman"/>
                <w:sz w:val="20"/>
                <w:szCs w:val="20"/>
              </w:rPr>
            </w:pPr>
            <w:r w:rsidRPr="00697356">
              <w:rPr>
                <w:rFonts w:cs="Times New Roman"/>
                <w:sz w:val="20"/>
                <w:szCs w:val="20"/>
              </w:rPr>
              <w:t xml:space="preserve">1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wersja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r w:rsidR="00276FEA">
              <w:rPr>
                <w:rFonts w:cs="Times New Roman"/>
                <w:sz w:val="20"/>
                <w:szCs w:val="20"/>
              </w:rPr>
              <w:t>-</w:t>
            </w:r>
            <w:r w:rsidRPr="00697356">
              <w:rPr>
                <w:rFonts w:cs="Times New Roman"/>
                <w:sz w:val="20"/>
                <w:szCs w:val="20"/>
              </w:rPr>
              <w:t xml:space="preserve"> 0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pkt</w:t>
            </w:r>
            <w:proofErr w:type="spellEnd"/>
          </w:p>
          <w:p w:rsidR="006C4BB7" w:rsidRPr="00697356" w:rsidRDefault="006C4BB7" w:rsidP="00F56CFA">
            <w:pPr>
              <w:tabs>
                <w:tab w:val="right" w:pos="6838"/>
              </w:tabs>
              <w:rPr>
                <w:rFonts w:cs="Times New Roman"/>
                <w:sz w:val="20"/>
                <w:szCs w:val="20"/>
              </w:rPr>
            </w:pPr>
            <w:r w:rsidRPr="00697356">
              <w:rPr>
                <w:rFonts w:cs="Times New Roman"/>
                <w:sz w:val="20"/>
                <w:szCs w:val="20"/>
              </w:rPr>
              <w:t xml:space="preserve">2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wersja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- 10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pkt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</w:p>
        </w:tc>
      </w:tr>
      <w:tr w:rsidR="006C4BB7" w:rsidRPr="00DD0ABA" w:rsidTr="00A76112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DD0ABA" w:rsidRDefault="006C4BB7" w:rsidP="00C75330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19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697356" w:rsidRDefault="006C4BB7" w:rsidP="00F56CFA">
            <w:pPr>
              <w:rPr>
                <w:rFonts w:cs="Times New Roman"/>
                <w:color w:val="000000"/>
                <w:sz w:val="20"/>
                <w:szCs w:val="20"/>
              </w:rPr>
            </w:pP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Możliwość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najazdu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na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kolumnę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z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obu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stron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blatu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od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strony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głowy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od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strony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nóg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)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celem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transferu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dokowanie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lub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odbieranie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blatu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z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kolumny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)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697356" w:rsidRDefault="006C4BB7" w:rsidP="00F56C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97356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BB7" w:rsidRPr="00697356" w:rsidRDefault="006C4BB7" w:rsidP="00F56CF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697356" w:rsidRDefault="006C4BB7" w:rsidP="00F56CF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6C4BB7" w:rsidRPr="00DD0ABA" w:rsidTr="00A76112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DD0ABA" w:rsidRDefault="006C4BB7" w:rsidP="00C75330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697356" w:rsidRDefault="006C4BB7" w:rsidP="00F56CF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Rama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transportera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wykonana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z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materiałów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nierdzewnych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697356" w:rsidRDefault="006C4BB7" w:rsidP="00F56C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97356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BB7" w:rsidRPr="00697356" w:rsidRDefault="006C4BB7" w:rsidP="00F56CF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697356" w:rsidRDefault="006C4BB7" w:rsidP="00F56CF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6C4BB7" w:rsidRPr="00DD0ABA" w:rsidTr="00A76112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DD0ABA" w:rsidRDefault="006C4BB7" w:rsidP="00C75330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21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697356" w:rsidRDefault="006C4BB7" w:rsidP="00EC1E9E">
            <w:pPr>
              <w:rPr>
                <w:rFonts w:cs="Times New Roman"/>
                <w:color w:val="000000"/>
                <w:sz w:val="20"/>
                <w:szCs w:val="20"/>
              </w:rPr>
            </w:pP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Podstawa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jezdna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transportera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fabrycznie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malowana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proszkowo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lub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wykonana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z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aluminium</w:t>
            </w:r>
            <w:proofErr w:type="spellEnd"/>
            <w:r w:rsidR="00EC1E9E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EC1E9E">
              <w:rPr>
                <w:rFonts w:cs="Times New Roman"/>
                <w:color w:val="000000"/>
                <w:sz w:val="20"/>
                <w:szCs w:val="20"/>
              </w:rPr>
              <w:t>albo</w:t>
            </w:r>
            <w:proofErr w:type="spellEnd"/>
            <w:r w:rsidR="00EC1E9E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EC1E9E">
              <w:rPr>
                <w:rFonts w:cs="Times New Roman"/>
                <w:color w:val="000000"/>
                <w:sz w:val="20"/>
                <w:szCs w:val="20"/>
              </w:rPr>
              <w:t>ze</w:t>
            </w:r>
            <w:proofErr w:type="spellEnd"/>
            <w:r w:rsidR="00EC1E9E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EC1E9E">
              <w:rPr>
                <w:rFonts w:cs="Times New Roman"/>
                <w:color w:val="000000"/>
                <w:sz w:val="20"/>
                <w:szCs w:val="20"/>
              </w:rPr>
              <w:t>stali</w:t>
            </w:r>
            <w:proofErr w:type="spellEnd"/>
            <w:r w:rsidR="00EC1E9E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EC1E9E">
              <w:rPr>
                <w:rFonts w:cs="Times New Roman"/>
                <w:color w:val="000000"/>
                <w:sz w:val="20"/>
                <w:szCs w:val="20"/>
              </w:rPr>
              <w:t>nierdzewnej</w:t>
            </w:r>
            <w:proofErr w:type="spellEnd"/>
            <w:r w:rsidR="00EC1E9E" w:rsidRPr="00C920AB">
              <w:rPr>
                <w:rFonts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697356" w:rsidRDefault="006C4BB7" w:rsidP="00F56C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97356">
              <w:rPr>
                <w:rFonts w:cs="Times New Roman"/>
                <w:sz w:val="20"/>
                <w:szCs w:val="20"/>
              </w:rPr>
              <w:t>TAK ,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podać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BB7" w:rsidRPr="00697356" w:rsidRDefault="006C4BB7" w:rsidP="00F56CFA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Default="006C4BB7" w:rsidP="00F56CFA">
            <w:pPr>
              <w:rPr>
                <w:rFonts w:cs="Times New Roman"/>
                <w:sz w:val="20"/>
                <w:szCs w:val="20"/>
              </w:rPr>
            </w:pPr>
            <w:proofErr w:type="spellStart"/>
            <w:r>
              <w:rPr>
                <w:rFonts w:cs="Times New Roman"/>
                <w:sz w:val="20"/>
                <w:szCs w:val="20"/>
              </w:rPr>
              <w:t>Malowana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Times New Roman"/>
                <w:sz w:val="20"/>
                <w:szCs w:val="20"/>
              </w:rPr>
              <w:t>proszkowo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-</w:t>
            </w:r>
            <w:r w:rsidR="00276FEA">
              <w:rPr>
                <w:rFonts w:cs="Times New Roman"/>
                <w:sz w:val="20"/>
                <w:szCs w:val="20"/>
              </w:rPr>
              <w:t xml:space="preserve"> </w:t>
            </w:r>
            <w:r>
              <w:rPr>
                <w:rFonts w:cs="Times New Roman"/>
                <w:sz w:val="20"/>
                <w:szCs w:val="20"/>
              </w:rPr>
              <w:t xml:space="preserve">0 </w:t>
            </w:r>
            <w:proofErr w:type="spellStart"/>
            <w:r>
              <w:rPr>
                <w:rFonts w:cs="Times New Roman"/>
                <w:sz w:val="20"/>
                <w:szCs w:val="20"/>
              </w:rPr>
              <w:t>pkt.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</w:t>
            </w:r>
          </w:p>
          <w:p w:rsidR="006C4BB7" w:rsidRPr="00697356" w:rsidRDefault="006C4BB7" w:rsidP="00276FEA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Aluminium </w:t>
            </w:r>
            <w:r w:rsidR="00276FEA">
              <w:rPr>
                <w:rFonts w:cs="Times New Roman"/>
                <w:sz w:val="20"/>
                <w:szCs w:val="20"/>
              </w:rPr>
              <w:t>-</w:t>
            </w:r>
            <w:r>
              <w:rPr>
                <w:rFonts w:cs="Times New Roman"/>
                <w:sz w:val="20"/>
                <w:szCs w:val="20"/>
              </w:rPr>
              <w:t xml:space="preserve"> 5 </w:t>
            </w:r>
            <w:proofErr w:type="spellStart"/>
            <w:r>
              <w:rPr>
                <w:rFonts w:cs="Times New Roman"/>
                <w:sz w:val="20"/>
                <w:szCs w:val="20"/>
              </w:rPr>
              <w:t>pkt.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</w:t>
            </w:r>
          </w:p>
        </w:tc>
      </w:tr>
      <w:tr w:rsidR="006C4BB7" w:rsidRPr="00DD0ABA" w:rsidTr="00A76112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DD0ABA" w:rsidRDefault="006C4BB7" w:rsidP="00C75330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22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697356" w:rsidRDefault="006C4BB7" w:rsidP="00F56CF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Transporter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blatu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z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regulacją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Trendelenburga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w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zakresie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r w:rsidR="00276FEA">
              <w:rPr>
                <w:rFonts w:cs="Times New Roman"/>
                <w:color w:val="000000"/>
                <w:sz w:val="20"/>
                <w:szCs w:val="20"/>
              </w:rPr>
              <w:t xml:space="preserve">                       </w:t>
            </w:r>
            <w:r w:rsidRPr="00697356">
              <w:rPr>
                <w:rFonts w:cs="Times New Roman"/>
                <w:color w:val="000000"/>
                <w:sz w:val="20"/>
                <w:szCs w:val="20"/>
              </w:rPr>
              <w:t>min. +/-15 ˚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697356" w:rsidRDefault="006C4BB7" w:rsidP="00F56C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97356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BB7" w:rsidRPr="00697356" w:rsidRDefault="006C4BB7" w:rsidP="00F56CF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697356" w:rsidRDefault="006C4BB7" w:rsidP="00F56CF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6C4BB7" w:rsidRPr="00DD0ABA" w:rsidTr="00A76112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DD0ABA" w:rsidRDefault="006C4BB7" w:rsidP="00C75330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697356" w:rsidRDefault="006C4BB7" w:rsidP="00F56CF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Transporter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blatu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z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regulacją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wysokości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w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zakresie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min: 160 mm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697356" w:rsidRDefault="006C4BB7" w:rsidP="00F56C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97356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BB7" w:rsidRPr="00697356" w:rsidRDefault="006C4BB7" w:rsidP="00F56CFA">
            <w:pPr>
              <w:tabs>
                <w:tab w:val="right" w:pos="6838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697356" w:rsidRDefault="006C4BB7" w:rsidP="00F56CFA">
            <w:pPr>
              <w:tabs>
                <w:tab w:val="right" w:pos="6838"/>
              </w:tabs>
              <w:jc w:val="center"/>
              <w:rPr>
                <w:rFonts w:cs="Times New Roman"/>
                <w:sz w:val="20"/>
                <w:szCs w:val="20"/>
              </w:rPr>
            </w:pPr>
            <w:r w:rsidRPr="00697356">
              <w:rPr>
                <w:rFonts w:cs="Times New Roman"/>
                <w:sz w:val="20"/>
                <w:szCs w:val="20"/>
              </w:rPr>
              <w:t>160mm</w:t>
            </w:r>
            <w:r w:rsidR="00276FEA">
              <w:rPr>
                <w:rFonts w:cs="Times New Roman"/>
                <w:sz w:val="20"/>
                <w:szCs w:val="20"/>
              </w:rPr>
              <w:t xml:space="preserve"> </w:t>
            </w:r>
            <w:r w:rsidRPr="00697356">
              <w:rPr>
                <w:rFonts w:cs="Times New Roman"/>
                <w:sz w:val="20"/>
                <w:szCs w:val="20"/>
              </w:rPr>
              <w:t>-</w:t>
            </w:r>
            <w:r w:rsidR="00276FEA">
              <w:rPr>
                <w:rFonts w:cs="Times New Roman"/>
                <w:sz w:val="20"/>
                <w:szCs w:val="20"/>
              </w:rPr>
              <w:t xml:space="preserve"> </w:t>
            </w:r>
            <w:r w:rsidRPr="00697356">
              <w:rPr>
                <w:rFonts w:cs="Times New Roman"/>
                <w:sz w:val="20"/>
                <w:szCs w:val="20"/>
              </w:rPr>
              <w:t xml:space="preserve">0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pkt.</w:t>
            </w:r>
            <w:proofErr w:type="spellEnd"/>
          </w:p>
          <w:p w:rsidR="006C4BB7" w:rsidRPr="00697356" w:rsidRDefault="006C4BB7" w:rsidP="00F56CFA">
            <w:pPr>
              <w:tabs>
                <w:tab w:val="right" w:pos="6838"/>
              </w:tabs>
              <w:jc w:val="center"/>
              <w:rPr>
                <w:rFonts w:cs="Times New Roman"/>
                <w:sz w:val="20"/>
                <w:szCs w:val="20"/>
              </w:rPr>
            </w:pPr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powyżej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160 mm </w:t>
            </w:r>
            <w:r w:rsidR="00276FEA">
              <w:rPr>
                <w:rFonts w:cs="Times New Roman"/>
                <w:sz w:val="20"/>
                <w:szCs w:val="20"/>
              </w:rPr>
              <w:t xml:space="preserve">                      </w:t>
            </w:r>
            <w:r w:rsidRPr="00697356">
              <w:rPr>
                <w:rFonts w:cs="Times New Roman"/>
                <w:sz w:val="20"/>
                <w:szCs w:val="20"/>
              </w:rPr>
              <w:t>-10pkt</w:t>
            </w:r>
          </w:p>
        </w:tc>
      </w:tr>
      <w:tr w:rsidR="006C4BB7" w:rsidRPr="00DD0ABA" w:rsidTr="00A76112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DD0ABA" w:rsidRDefault="006C4BB7" w:rsidP="00C75330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24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697356" w:rsidRDefault="006C4BB7" w:rsidP="00F56CFA">
            <w:pPr>
              <w:rPr>
                <w:rFonts w:cs="Times New Roman"/>
                <w:color w:val="000000"/>
                <w:sz w:val="20"/>
                <w:szCs w:val="20"/>
              </w:rPr>
            </w:pP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Dopuszczalne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obciążenie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transportera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min. 350 kg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697356" w:rsidRDefault="006C4BB7" w:rsidP="00F56C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97356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BB7" w:rsidRPr="00697356" w:rsidRDefault="006C4BB7" w:rsidP="00F56CF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697356" w:rsidRDefault="006C4BB7" w:rsidP="00F56CF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6C4BB7" w:rsidRPr="00DD0ABA" w:rsidTr="00A76112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Default="006C4BB7" w:rsidP="00C75330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E46929" w:rsidRDefault="006C4BB7" w:rsidP="0040759C">
            <w:pPr>
              <w:rPr>
                <w:rFonts w:cs="Times New Roman"/>
                <w:color w:val="000000"/>
                <w:sz w:val="20"/>
                <w:szCs w:val="20"/>
              </w:rPr>
            </w:pPr>
            <w:proofErr w:type="spellStart"/>
            <w:r w:rsidRPr="00E46929">
              <w:rPr>
                <w:rFonts w:cs="Times New Roman"/>
                <w:b/>
                <w:bCs/>
                <w:color w:val="000000"/>
                <w:sz w:val="20"/>
                <w:szCs w:val="20"/>
              </w:rPr>
              <w:t>Blat</w:t>
            </w:r>
            <w:proofErr w:type="spellEnd"/>
            <w:r w:rsidRPr="00E46929">
              <w:rPr>
                <w:rFonts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b/>
                <w:bCs/>
                <w:color w:val="000000"/>
                <w:sz w:val="20"/>
                <w:szCs w:val="20"/>
              </w:rPr>
              <w:t>modularny</w:t>
            </w:r>
            <w:proofErr w:type="spellEnd"/>
            <w:r w:rsidRPr="00E46929">
              <w:rPr>
                <w:rFonts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b/>
                <w:bCs/>
                <w:color w:val="000000"/>
                <w:sz w:val="20"/>
                <w:szCs w:val="20"/>
              </w:rPr>
              <w:t>ogólnochirurgiczny</w:t>
            </w:r>
            <w:proofErr w:type="spellEnd"/>
            <w:r>
              <w:rPr>
                <w:rFonts w:cs="Times New Roman"/>
                <w:b/>
                <w:bCs/>
                <w:color w:val="000000"/>
                <w:sz w:val="20"/>
                <w:szCs w:val="20"/>
              </w:rPr>
              <w:t xml:space="preserve"> 2 </w:t>
            </w:r>
            <w:proofErr w:type="spellStart"/>
            <w:r>
              <w:rPr>
                <w:rFonts w:cs="Times New Roman"/>
                <w:b/>
                <w:bCs/>
                <w:color w:val="000000"/>
                <w:sz w:val="20"/>
                <w:szCs w:val="20"/>
              </w:rPr>
              <w:t>szt</w:t>
            </w:r>
            <w:proofErr w:type="spellEnd"/>
            <w:r>
              <w:rPr>
                <w:rFonts w:cs="Times New Roman"/>
                <w:b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E46929" w:rsidRDefault="006C4BB7" w:rsidP="0040759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BB7" w:rsidRPr="00E46929" w:rsidRDefault="006C4BB7" w:rsidP="0040759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E46929" w:rsidRDefault="006C4BB7" w:rsidP="0040759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6C4BB7" w:rsidRPr="00DD0ABA" w:rsidTr="005B0D70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DD0ABA" w:rsidRDefault="006C4BB7" w:rsidP="00C75330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25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697356" w:rsidRDefault="006C4BB7" w:rsidP="00F56CFA">
            <w:pPr>
              <w:rPr>
                <w:rFonts w:cs="Times New Roman"/>
                <w:color w:val="000000"/>
                <w:sz w:val="20"/>
                <w:szCs w:val="20"/>
              </w:rPr>
            </w:pP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Blat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systemu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w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następującej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konfiguracji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>:</w:t>
            </w:r>
          </w:p>
          <w:p w:rsidR="006C4BB7" w:rsidRPr="00697356" w:rsidRDefault="006C4BB7" w:rsidP="00F56CF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podgłówek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odejmowalny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>)</w:t>
            </w:r>
          </w:p>
          <w:p w:rsidR="006C4BB7" w:rsidRPr="00697356" w:rsidRDefault="006C4BB7" w:rsidP="00F56CF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płyta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plecowa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górna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 (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odejmowalna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>)</w:t>
            </w:r>
          </w:p>
          <w:p w:rsidR="006C4BB7" w:rsidRPr="00697356" w:rsidRDefault="006C4BB7" w:rsidP="00F56CF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płyta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plecowa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dolna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stała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-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nieodłączana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>)</w:t>
            </w:r>
          </w:p>
          <w:p w:rsidR="006C4BB7" w:rsidRPr="00697356" w:rsidRDefault="006C4BB7" w:rsidP="00F56CF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płyta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siedzeniowa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stała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-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nieodłączana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>)</w:t>
            </w:r>
          </w:p>
          <w:p w:rsidR="006C4BB7" w:rsidRPr="00697356" w:rsidRDefault="006C4BB7" w:rsidP="00F56CF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płyta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nożna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, 2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częściowa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dzielone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wzdłużnie</w:t>
            </w:r>
            <w:proofErr w:type="spellEnd"/>
          </w:p>
          <w:p w:rsidR="006C4BB7" w:rsidRPr="00697356" w:rsidRDefault="006C4BB7" w:rsidP="00F56CF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697356">
              <w:rPr>
                <w:rFonts w:cs="Times New Roman"/>
                <w:color w:val="000000"/>
                <w:sz w:val="20"/>
                <w:szCs w:val="20"/>
              </w:rPr>
              <w:t>(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odejmowalna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)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3F646B" w:rsidRDefault="006C4BB7" w:rsidP="0040759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F646B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DD0ABA" w:rsidRDefault="006C4BB7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DD0ABA" w:rsidRDefault="006C4BB7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6C4BB7" w:rsidRPr="00DD0ABA" w:rsidTr="00026F21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DD0ABA" w:rsidRDefault="006C4BB7" w:rsidP="00C75330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lastRenderedPageBreak/>
              <w:t>26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697356" w:rsidRDefault="006C4BB7" w:rsidP="00F56CFA">
            <w:pPr>
              <w:rPr>
                <w:rFonts w:cs="Times New Roman"/>
                <w:color w:val="000000"/>
                <w:sz w:val="20"/>
                <w:szCs w:val="20"/>
              </w:rPr>
            </w:pP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Blat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wyposażony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w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co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najmniej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2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rzędy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silników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elektromechanicznych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do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elektromechanicznej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regulacji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r w:rsidR="00276FEA">
              <w:rPr>
                <w:rFonts w:cs="Times New Roman"/>
                <w:color w:val="000000"/>
                <w:sz w:val="20"/>
                <w:szCs w:val="20"/>
              </w:rPr>
              <w:t xml:space="preserve">                          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co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najmniej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dolnej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płyty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plecowej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płyty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nożnej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697356" w:rsidRDefault="006C4BB7" w:rsidP="00F56C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97356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BB7" w:rsidRPr="00697356" w:rsidRDefault="006C4BB7" w:rsidP="00F56CF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697356" w:rsidRDefault="006C4BB7" w:rsidP="00F56CF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6C4BB7" w:rsidRPr="00DD0ABA" w:rsidTr="00B23FF7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DD0ABA" w:rsidRDefault="006C4BB7" w:rsidP="00C75330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27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697356" w:rsidRDefault="006C4BB7" w:rsidP="00F56CFA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697356">
              <w:rPr>
                <w:rFonts w:cs="Times New Roman"/>
                <w:sz w:val="20"/>
                <w:szCs w:val="20"/>
              </w:rPr>
              <w:t>Płyta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nożna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łączona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z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blatem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za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pomocą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mocowania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na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zasadzie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szybko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-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złączek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.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Mocowanie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segmentów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typu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: </w:t>
            </w:r>
          </w:p>
          <w:p w:rsidR="006C4BB7" w:rsidRPr="00697356" w:rsidRDefault="006C4BB7" w:rsidP="00F56CFA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697356">
              <w:rPr>
                <w:rFonts w:cs="Times New Roman"/>
                <w:sz w:val="20"/>
                <w:szCs w:val="20"/>
              </w:rPr>
              <w:t>hakowy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(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wersja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nr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1)</w:t>
            </w:r>
          </w:p>
          <w:p w:rsidR="006C4BB7" w:rsidRPr="00697356" w:rsidRDefault="006C4BB7" w:rsidP="00F56CFA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697356">
              <w:rPr>
                <w:rFonts w:cs="Times New Roman"/>
                <w:sz w:val="20"/>
                <w:szCs w:val="20"/>
              </w:rPr>
              <w:t>lub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"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poziomy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bolec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-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poziomy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otwór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>" (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wersja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nr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2), </w:t>
            </w:r>
          </w:p>
          <w:p w:rsidR="006C4BB7" w:rsidRPr="00697356" w:rsidRDefault="006C4BB7" w:rsidP="00F56CFA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697356">
              <w:rPr>
                <w:rFonts w:cs="Times New Roman"/>
                <w:sz w:val="20"/>
                <w:szCs w:val="20"/>
              </w:rPr>
              <w:t>bez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dodatkowych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manipulacji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w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innych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płaszczyznach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r w:rsidR="00276FEA">
              <w:rPr>
                <w:rFonts w:cs="Times New Roman"/>
                <w:sz w:val="20"/>
                <w:szCs w:val="20"/>
              </w:rPr>
              <w:t xml:space="preserve">                              </w:t>
            </w:r>
            <w:r w:rsidRPr="00697356">
              <w:rPr>
                <w:rFonts w:cs="Times New Roman"/>
                <w:sz w:val="20"/>
                <w:szCs w:val="20"/>
              </w:rPr>
              <w:t xml:space="preserve">i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zabezpieczeń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śrubowych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.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Jedno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kliknięcie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po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prostym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osadzeniu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stanowi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bezpieczne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połączenie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elementów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697356" w:rsidRDefault="006C4BB7" w:rsidP="00F56C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97356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podać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wersję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BB7" w:rsidRPr="00697356" w:rsidRDefault="006C4BB7" w:rsidP="00F56CF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697356" w:rsidRDefault="006C4BB7" w:rsidP="00F56CFA">
            <w:pPr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697356">
              <w:rPr>
                <w:rFonts w:cs="Times New Roman"/>
                <w:sz w:val="20"/>
                <w:szCs w:val="20"/>
              </w:rPr>
              <w:t>wersj</w:t>
            </w:r>
            <w:r w:rsidR="005E64C5">
              <w:rPr>
                <w:rFonts w:cs="Times New Roman"/>
                <w:sz w:val="20"/>
                <w:szCs w:val="20"/>
              </w:rPr>
              <w:t>a</w:t>
            </w:r>
            <w:proofErr w:type="spellEnd"/>
            <w:r w:rsidR="005E64C5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="005E64C5">
              <w:rPr>
                <w:rFonts w:cs="Times New Roman"/>
                <w:sz w:val="20"/>
                <w:szCs w:val="20"/>
              </w:rPr>
              <w:t>nr</w:t>
            </w:r>
            <w:proofErr w:type="spellEnd"/>
            <w:r w:rsidR="005E64C5">
              <w:rPr>
                <w:rFonts w:cs="Times New Roman"/>
                <w:sz w:val="20"/>
                <w:szCs w:val="20"/>
              </w:rPr>
              <w:t xml:space="preserve"> 1 – 5</w:t>
            </w:r>
            <w:r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Times New Roman"/>
                <w:sz w:val="20"/>
                <w:szCs w:val="20"/>
              </w:rPr>
              <w:t>pkt.</w:t>
            </w:r>
            <w:proofErr w:type="spellEnd"/>
            <w:r>
              <w:rPr>
                <w:rFonts w:cs="Times New Roman"/>
                <w:sz w:val="20"/>
                <w:szCs w:val="20"/>
              </w:rPr>
              <w:t>;</w:t>
            </w:r>
            <w:r>
              <w:rPr>
                <w:rFonts w:cs="Times New Roman"/>
                <w:sz w:val="20"/>
                <w:szCs w:val="20"/>
              </w:rPr>
              <w:br/>
            </w:r>
            <w:proofErr w:type="spellStart"/>
            <w:r>
              <w:rPr>
                <w:rFonts w:cs="Times New Roman"/>
                <w:sz w:val="20"/>
                <w:szCs w:val="20"/>
              </w:rPr>
              <w:t>wersja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Times New Roman"/>
                <w:sz w:val="20"/>
                <w:szCs w:val="20"/>
              </w:rPr>
              <w:t>nr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2 – 1</w:t>
            </w:r>
            <w:r w:rsidRPr="00697356">
              <w:rPr>
                <w:rFonts w:cs="Times New Roman"/>
                <w:sz w:val="20"/>
                <w:szCs w:val="20"/>
              </w:rPr>
              <w:t xml:space="preserve">0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pkt.</w:t>
            </w:r>
            <w:proofErr w:type="spellEnd"/>
          </w:p>
        </w:tc>
      </w:tr>
      <w:tr w:rsidR="006C4BB7" w:rsidRPr="00DD0ABA" w:rsidTr="00B23FF7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DD0ABA" w:rsidRDefault="006C4BB7" w:rsidP="00C75330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28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697356" w:rsidRDefault="006C4BB7" w:rsidP="00F56CFA">
            <w:pPr>
              <w:rPr>
                <w:rFonts w:cs="Times New Roman"/>
                <w:color w:val="000000"/>
                <w:sz w:val="20"/>
                <w:szCs w:val="20"/>
              </w:rPr>
            </w:pP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Konstrukcja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podstawy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i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rama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blatu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stołu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wykonana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z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materiałów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nierdzewnych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697356" w:rsidRDefault="006C4BB7" w:rsidP="00F56C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97356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BB7" w:rsidRPr="00697356" w:rsidRDefault="006C4BB7" w:rsidP="00F56CF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697356" w:rsidRDefault="006C4BB7" w:rsidP="00F56CF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6C4BB7" w:rsidRPr="00DD0ABA" w:rsidTr="00B23FF7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DD0ABA" w:rsidRDefault="006C4BB7" w:rsidP="00C75330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29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697356" w:rsidRDefault="006C4BB7" w:rsidP="00F56CFA">
            <w:pPr>
              <w:rPr>
                <w:rFonts w:cs="Times New Roman"/>
                <w:color w:val="000000"/>
                <w:sz w:val="20"/>
                <w:szCs w:val="20"/>
              </w:rPr>
            </w:pP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Blat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stołu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przezierny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w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projekcji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AP 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bez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poprzecznych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elementów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stalowych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na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szerokości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min. 380 mm,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697356" w:rsidRDefault="006C4BB7" w:rsidP="00F56C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97356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BB7" w:rsidRPr="00697356" w:rsidRDefault="006C4BB7" w:rsidP="00F56CFA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697356" w:rsidRDefault="006C4BB7" w:rsidP="00F56CFA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380-</w:t>
            </w:r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r>
              <w:rPr>
                <w:rFonts w:cs="Times New Roman"/>
                <w:sz w:val="20"/>
                <w:szCs w:val="20"/>
              </w:rPr>
              <w:t xml:space="preserve">390 - </w:t>
            </w:r>
            <w:r w:rsidR="00276FEA">
              <w:rPr>
                <w:rFonts w:cs="Times New Roman"/>
                <w:sz w:val="20"/>
                <w:szCs w:val="20"/>
              </w:rPr>
              <w:t>0</w:t>
            </w:r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pkt.</w:t>
            </w:r>
            <w:proofErr w:type="spellEnd"/>
          </w:p>
          <w:p w:rsidR="006C4BB7" w:rsidRPr="00697356" w:rsidRDefault="006C4BB7" w:rsidP="00276FEA">
            <w:pPr>
              <w:rPr>
                <w:rFonts w:cs="Times New Roman"/>
                <w:sz w:val="20"/>
                <w:szCs w:val="20"/>
              </w:rPr>
            </w:pPr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r>
              <w:rPr>
                <w:rFonts w:cs="Times New Roman"/>
                <w:sz w:val="20"/>
                <w:szCs w:val="20"/>
              </w:rPr>
              <w:t xml:space="preserve">391-400 </w:t>
            </w:r>
            <w:r w:rsidR="00276FEA">
              <w:rPr>
                <w:rFonts w:cs="Times New Roman"/>
                <w:sz w:val="20"/>
                <w:szCs w:val="20"/>
              </w:rPr>
              <w:t>-</w:t>
            </w:r>
            <w:r>
              <w:rPr>
                <w:rFonts w:cs="Times New Roman"/>
                <w:sz w:val="20"/>
                <w:szCs w:val="20"/>
              </w:rPr>
              <w:t xml:space="preserve"> 5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pkt.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</w:p>
        </w:tc>
      </w:tr>
      <w:tr w:rsidR="006C4BB7" w:rsidRPr="00DD0ABA" w:rsidTr="00B23FF7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DD0ABA" w:rsidRDefault="006C4BB7" w:rsidP="00C75330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30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697356" w:rsidRDefault="006C4BB7" w:rsidP="00F56CFA">
            <w:pPr>
              <w:rPr>
                <w:rFonts w:cs="Times New Roman"/>
                <w:color w:val="000000"/>
                <w:sz w:val="20"/>
                <w:szCs w:val="20"/>
              </w:rPr>
            </w:pP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Blat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wyposażony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w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montowane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na 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kołki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lub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rzepy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materace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wielowarstwowe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;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antystatyczne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grubość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minimum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50mm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przeciwodleżynowe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odporne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na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działanie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środków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dezynfekcyjnych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697356" w:rsidRDefault="006C4BB7" w:rsidP="00F56C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97356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BB7" w:rsidRPr="00697356" w:rsidRDefault="006C4BB7" w:rsidP="00F56CF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Default="006C4BB7" w:rsidP="00F56CF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50mm – 0 </w:t>
            </w:r>
            <w:proofErr w:type="spellStart"/>
            <w:r>
              <w:rPr>
                <w:rFonts w:cs="Times New Roman"/>
                <w:sz w:val="20"/>
                <w:szCs w:val="20"/>
              </w:rPr>
              <w:t>pkt.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</w:t>
            </w:r>
          </w:p>
          <w:p w:rsidR="006C4BB7" w:rsidRPr="00697356" w:rsidRDefault="006C4BB7" w:rsidP="00F56CFA">
            <w:pPr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>
              <w:rPr>
                <w:rFonts w:cs="Times New Roman"/>
                <w:sz w:val="20"/>
                <w:szCs w:val="20"/>
              </w:rPr>
              <w:t>Powyżej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– 5 </w:t>
            </w:r>
            <w:proofErr w:type="spellStart"/>
            <w:r>
              <w:rPr>
                <w:rFonts w:cs="Times New Roman"/>
                <w:sz w:val="20"/>
                <w:szCs w:val="20"/>
              </w:rPr>
              <w:t>pkt.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</w:t>
            </w:r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</w:p>
        </w:tc>
      </w:tr>
      <w:tr w:rsidR="006C4BB7" w:rsidRPr="00DD0ABA" w:rsidTr="00B23FF7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DD0ABA" w:rsidRDefault="006C4BB7" w:rsidP="00C75330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31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697356" w:rsidRDefault="006C4BB7" w:rsidP="00F56CFA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697356">
              <w:rPr>
                <w:rFonts w:cs="Times New Roman"/>
                <w:sz w:val="20"/>
                <w:szCs w:val="20"/>
              </w:rPr>
              <w:t>Manualna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lub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elektromechaniczna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regulacja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górnej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płyty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plecowej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b</w:t>
            </w:r>
            <w:r>
              <w:rPr>
                <w:rFonts w:cs="Times New Roman"/>
                <w:sz w:val="20"/>
                <w:szCs w:val="20"/>
              </w:rPr>
              <w:t>latu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w </w:t>
            </w:r>
            <w:proofErr w:type="spellStart"/>
            <w:r>
              <w:rPr>
                <w:rFonts w:cs="Times New Roman"/>
                <w:sz w:val="20"/>
                <w:szCs w:val="20"/>
              </w:rPr>
              <w:t>zakresie</w:t>
            </w:r>
            <w:proofErr w:type="spellEnd"/>
            <w:r>
              <w:rPr>
                <w:rFonts w:cs="Times New Roman"/>
                <w:sz w:val="20"/>
                <w:szCs w:val="20"/>
              </w:rPr>
              <w:t>:  min. (+30°/-60</w:t>
            </w:r>
            <w:r w:rsidRPr="00697356">
              <w:rPr>
                <w:rFonts w:cs="Times New Roman"/>
                <w:sz w:val="20"/>
                <w:szCs w:val="20"/>
              </w:rPr>
              <w:t>°) (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kąt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pomiędzy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górną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płytą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plecową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a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dolną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płytą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plecową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697356" w:rsidRDefault="006C4BB7" w:rsidP="00F56C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97356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BB7" w:rsidRPr="00697356" w:rsidRDefault="006C4BB7" w:rsidP="00F56CF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697356" w:rsidRDefault="006C4BB7" w:rsidP="00F56CF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6C4BB7" w:rsidRPr="00DD0ABA" w:rsidTr="00B23FF7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DD0ABA" w:rsidRDefault="006C4BB7" w:rsidP="00C75330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32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697356" w:rsidRDefault="006C4BB7" w:rsidP="00F56CFA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697356">
              <w:rPr>
                <w:rFonts w:cs="Times New Roman"/>
                <w:sz w:val="20"/>
                <w:szCs w:val="20"/>
              </w:rPr>
              <w:t>Manualna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regulacja</w:t>
            </w:r>
            <w:proofErr w:type="spellEnd"/>
            <w:r w:rsidR="005E64C5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="005E64C5">
              <w:rPr>
                <w:rFonts w:cs="Times New Roman"/>
                <w:sz w:val="20"/>
                <w:szCs w:val="20"/>
              </w:rPr>
              <w:t>podgłówka</w:t>
            </w:r>
            <w:proofErr w:type="spellEnd"/>
            <w:r w:rsidR="005E64C5">
              <w:rPr>
                <w:rFonts w:cs="Times New Roman"/>
                <w:sz w:val="20"/>
                <w:szCs w:val="20"/>
              </w:rPr>
              <w:t xml:space="preserve"> w </w:t>
            </w:r>
            <w:proofErr w:type="spellStart"/>
            <w:r w:rsidR="005E64C5">
              <w:rPr>
                <w:rFonts w:cs="Times New Roman"/>
                <w:sz w:val="20"/>
                <w:szCs w:val="20"/>
              </w:rPr>
              <w:t>zakresie</w:t>
            </w:r>
            <w:proofErr w:type="spellEnd"/>
            <w:r w:rsidR="005E64C5">
              <w:rPr>
                <w:rFonts w:cs="Times New Roman"/>
                <w:sz w:val="20"/>
                <w:szCs w:val="20"/>
              </w:rPr>
              <w:t>: min. (+30</w:t>
            </w:r>
            <w:r w:rsidRPr="00697356">
              <w:rPr>
                <w:rFonts w:cs="Times New Roman"/>
                <w:sz w:val="20"/>
                <w:szCs w:val="20"/>
              </w:rPr>
              <w:t xml:space="preserve"> ˚ /-45 ˚)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697356" w:rsidRDefault="006C4BB7" w:rsidP="00F56C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97356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BB7" w:rsidRPr="00697356" w:rsidRDefault="006C4BB7" w:rsidP="00F56CF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697356" w:rsidRDefault="006C4BB7" w:rsidP="00F56CF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6C4BB7" w:rsidRPr="00DD0ABA" w:rsidTr="00B23FF7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DD0ABA" w:rsidRDefault="005E64C5" w:rsidP="00C75330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33.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697356" w:rsidRDefault="006C4BB7" w:rsidP="00F56CFA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Manualne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odwodzeni</w:t>
            </w:r>
            <w:r>
              <w:rPr>
                <w:rFonts w:cs="Times New Roman"/>
                <w:color w:val="000000"/>
                <w:sz w:val="20"/>
                <w:szCs w:val="20"/>
              </w:rPr>
              <w:t>e</w:t>
            </w:r>
            <w:proofErr w:type="spellEnd"/>
            <w:r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Times New Roman"/>
                <w:color w:val="000000"/>
                <w:sz w:val="20"/>
                <w:szCs w:val="20"/>
              </w:rPr>
              <w:t>podnóżków</w:t>
            </w:r>
            <w:proofErr w:type="spellEnd"/>
            <w:r>
              <w:rPr>
                <w:rFonts w:cs="Times New Roman"/>
                <w:color w:val="000000"/>
                <w:sz w:val="20"/>
                <w:szCs w:val="20"/>
              </w:rPr>
              <w:t xml:space="preserve"> min. 45</w:t>
            </w:r>
            <w:r w:rsidRPr="00697356">
              <w:rPr>
                <w:rFonts w:cs="Times New Roman"/>
                <w:sz w:val="20"/>
                <w:szCs w:val="20"/>
              </w:rPr>
              <w:t xml:space="preserve">˚ </w:t>
            </w:r>
            <w:r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Times New Roman"/>
                <w:sz w:val="20"/>
                <w:szCs w:val="20"/>
              </w:rPr>
              <w:t>dla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Times New Roman"/>
                <w:sz w:val="20"/>
                <w:szCs w:val="20"/>
              </w:rPr>
              <w:t>każdego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Times New Roman"/>
                <w:sz w:val="20"/>
                <w:szCs w:val="20"/>
              </w:rPr>
              <w:t>podnżka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697356" w:rsidRDefault="006C4BB7" w:rsidP="00F56C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97356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BB7" w:rsidRPr="00697356" w:rsidRDefault="006C4BB7" w:rsidP="00F56CFA">
            <w:pPr>
              <w:tabs>
                <w:tab w:val="right" w:pos="6838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697356" w:rsidRDefault="006C4BB7" w:rsidP="00F56CFA">
            <w:pPr>
              <w:tabs>
                <w:tab w:val="right" w:pos="6838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6C4BB7" w:rsidRPr="00DD0ABA" w:rsidTr="00B23FF7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DD0ABA" w:rsidRDefault="005E64C5" w:rsidP="00C75330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34</w:t>
            </w:r>
            <w:r w:rsidR="006C4BB7"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697356" w:rsidRDefault="006C4BB7" w:rsidP="00F56CFA">
            <w:pPr>
              <w:rPr>
                <w:rFonts w:cs="Times New Roman"/>
                <w:sz w:val="20"/>
                <w:szCs w:val="20"/>
              </w:rPr>
            </w:pPr>
            <w:proofErr w:type="spellStart"/>
            <w:r>
              <w:rPr>
                <w:rFonts w:cs="Times New Roman"/>
                <w:sz w:val="20"/>
                <w:szCs w:val="20"/>
              </w:rPr>
              <w:t>Całkowita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Times New Roman"/>
                <w:sz w:val="20"/>
                <w:szCs w:val="20"/>
              </w:rPr>
              <w:t>długość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Times New Roman"/>
                <w:sz w:val="20"/>
                <w:szCs w:val="20"/>
              </w:rPr>
              <w:t>blatu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: min 2050 do </w:t>
            </w:r>
            <w:proofErr w:type="spellStart"/>
            <w:r>
              <w:rPr>
                <w:rFonts w:cs="Times New Roman"/>
                <w:sz w:val="20"/>
                <w:szCs w:val="20"/>
              </w:rPr>
              <w:t>max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2500</w:t>
            </w:r>
            <w:r w:rsidRPr="00697356">
              <w:rPr>
                <w:rFonts w:cs="Times New Roman"/>
                <w:sz w:val="20"/>
                <w:szCs w:val="20"/>
              </w:rPr>
              <w:t xml:space="preserve"> mm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697356" w:rsidRDefault="006C4BB7" w:rsidP="00F56C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97356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BB7" w:rsidRPr="00697356" w:rsidRDefault="006C4BB7" w:rsidP="00F56CF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697356" w:rsidRDefault="006C4BB7" w:rsidP="00F56CF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6C4BB7" w:rsidRPr="00DD0ABA" w:rsidTr="00B23FF7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DD0ABA" w:rsidRDefault="006C4BB7" w:rsidP="005E64C5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</w:t>
            </w:r>
            <w:r w:rsidR="005E64C5">
              <w:rPr>
                <w:rFonts w:cs="Times New Roman"/>
                <w:sz w:val="20"/>
                <w:szCs w:val="20"/>
              </w:rPr>
              <w:t>5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697356" w:rsidRDefault="006C4BB7" w:rsidP="00F56CFA">
            <w:pPr>
              <w:rPr>
                <w:rFonts w:cs="Times New Roman"/>
                <w:color w:val="000000"/>
                <w:sz w:val="20"/>
                <w:szCs w:val="20"/>
              </w:rPr>
            </w:pP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Blat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wyposażony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w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co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najmniej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2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rzędy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silników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elektromechanicznych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do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elektromechanicznej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regulacji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r w:rsidR="00276FEA">
              <w:rPr>
                <w:rFonts w:cs="Times New Roman"/>
                <w:color w:val="000000"/>
                <w:sz w:val="20"/>
                <w:szCs w:val="20"/>
              </w:rPr>
              <w:t xml:space="preserve">                         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co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najmniej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dolnej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płyty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plecowej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płyty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nożnej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697356" w:rsidRDefault="006C4BB7" w:rsidP="00F56C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97356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BB7" w:rsidRPr="00697356" w:rsidRDefault="006C4BB7" w:rsidP="00F56CF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697356" w:rsidRDefault="006C4BB7" w:rsidP="00F56CF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6C4BB7" w:rsidRPr="00DD0ABA" w:rsidTr="00B23FF7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DD0ABA" w:rsidRDefault="006C4BB7" w:rsidP="005E64C5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</w:t>
            </w:r>
            <w:r w:rsidR="005E64C5">
              <w:rPr>
                <w:rFonts w:cs="Times New Roman"/>
                <w:sz w:val="20"/>
                <w:szCs w:val="20"/>
              </w:rPr>
              <w:t>6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697356" w:rsidRDefault="006C4BB7" w:rsidP="00F56CFA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697356">
              <w:rPr>
                <w:rFonts w:cs="Times New Roman"/>
                <w:sz w:val="20"/>
                <w:szCs w:val="20"/>
              </w:rPr>
              <w:t>Całkowita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szerokość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blatu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: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płyty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plecowej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dolnej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,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płyty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siedzeniowej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: </w:t>
            </w:r>
          </w:p>
          <w:p w:rsidR="005E64C5" w:rsidRDefault="006C4BB7" w:rsidP="005E64C5">
            <w:pPr>
              <w:rPr>
                <w:rFonts w:cs="Times New Roman"/>
                <w:sz w:val="20"/>
                <w:szCs w:val="20"/>
              </w:rPr>
            </w:pPr>
            <w:r w:rsidRPr="00697356">
              <w:rPr>
                <w:rFonts w:cs="Times New Roman"/>
                <w:sz w:val="20"/>
                <w:szCs w:val="20"/>
              </w:rPr>
              <w:t xml:space="preserve">-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bez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szyn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bocznych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: 520 mm </w:t>
            </w:r>
            <w:r w:rsidR="005E64C5">
              <w:rPr>
                <w:rFonts w:cs="Times New Roman"/>
                <w:sz w:val="20"/>
                <w:szCs w:val="20"/>
              </w:rPr>
              <w:t xml:space="preserve"> do 560mm</w:t>
            </w:r>
          </w:p>
          <w:p w:rsidR="006C4BB7" w:rsidRPr="00697356" w:rsidRDefault="006C4BB7" w:rsidP="005E64C5">
            <w:pPr>
              <w:rPr>
                <w:rFonts w:cs="Times New Roman"/>
                <w:sz w:val="20"/>
                <w:szCs w:val="20"/>
              </w:rPr>
            </w:pPr>
            <w:r w:rsidRPr="00697356">
              <w:rPr>
                <w:rFonts w:cs="Times New Roman"/>
                <w:sz w:val="20"/>
                <w:szCs w:val="20"/>
              </w:rPr>
              <w:t xml:space="preserve">- z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szynami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bocznymi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: 560 mm do 600 mm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3F646B" w:rsidRDefault="006C4BB7" w:rsidP="0040759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F646B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BB7" w:rsidRPr="003F646B" w:rsidRDefault="006C4BB7" w:rsidP="0040759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3F646B" w:rsidRDefault="006C4BB7" w:rsidP="0040759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6C4BB7" w:rsidRPr="00DD0ABA" w:rsidTr="00A04A83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DD0ABA" w:rsidRDefault="005E64C5" w:rsidP="00C75330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37</w:t>
            </w:r>
            <w:r w:rsidR="006C4BB7"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E46929" w:rsidRDefault="006C4BB7" w:rsidP="0040759C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E46929">
              <w:rPr>
                <w:rFonts w:cs="Times New Roman"/>
                <w:sz w:val="20"/>
                <w:szCs w:val="20"/>
              </w:rPr>
              <w:t>Dopuszczalne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obciążenie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blatu</w:t>
            </w:r>
            <w:proofErr w:type="spellEnd"/>
            <w:r w:rsidRPr="00E46929">
              <w:rPr>
                <w:rFonts w:cs="Times New Roman"/>
                <w:sz w:val="20"/>
                <w:szCs w:val="20"/>
              </w:rPr>
              <w:t xml:space="preserve"> min. 350 kg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E46929" w:rsidRDefault="006C4BB7" w:rsidP="0040759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46929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E46929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DD0ABA" w:rsidRDefault="006C4BB7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DD0ABA" w:rsidRDefault="006C4BB7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6C4BB7" w:rsidRPr="00DD0ABA" w:rsidTr="00A04A83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Default="006C4BB7" w:rsidP="00C75330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E46929" w:rsidRDefault="006C4BB7" w:rsidP="00276FEA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E46929">
              <w:rPr>
                <w:rFonts w:cs="Times New Roman"/>
                <w:b/>
                <w:bCs/>
                <w:color w:val="000000"/>
                <w:sz w:val="20"/>
                <w:szCs w:val="20"/>
              </w:rPr>
              <w:t>Wyposażenie</w:t>
            </w:r>
            <w:proofErr w:type="spellEnd"/>
            <w:r w:rsidRPr="00E46929">
              <w:rPr>
                <w:rFonts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b/>
                <w:bCs/>
                <w:color w:val="000000"/>
                <w:sz w:val="20"/>
                <w:szCs w:val="20"/>
              </w:rPr>
              <w:t>dodatkowe</w:t>
            </w:r>
            <w:proofErr w:type="spellEnd"/>
            <w:r w:rsidRPr="00E46929">
              <w:rPr>
                <w:rFonts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276FEA">
              <w:rPr>
                <w:rFonts w:cs="Times New Roman"/>
                <w:b/>
                <w:bCs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E46929">
              <w:rPr>
                <w:rFonts w:cs="Times New Roman"/>
                <w:b/>
                <w:bCs/>
                <w:color w:val="000000"/>
                <w:sz w:val="20"/>
                <w:szCs w:val="20"/>
              </w:rPr>
              <w:t>akcesoria</w:t>
            </w:r>
            <w:proofErr w:type="spellEnd"/>
            <w:r w:rsidRPr="00E46929">
              <w:rPr>
                <w:rFonts w:cs="Times New Roman"/>
                <w:b/>
                <w:bCs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E46929">
              <w:rPr>
                <w:rFonts w:cs="Times New Roman"/>
                <w:b/>
                <w:bCs/>
                <w:color w:val="000000"/>
                <w:sz w:val="20"/>
                <w:szCs w:val="20"/>
              </w:rPr>
              <w:t>zbiorczo</w:t>
            </w:r>
            <w:proofErr w:type="spellEnd"/>
            <w:r w:rsidRPr="00E46929">
              <w:rPr>
                <w:rFonts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b/>
                <w:bCs/>
                <w:color w:val="000000"/>
                <w:sz w:val="20"/>
                <w:szCs w:val="20"/>
              </w:rPr>
              <w:t>dla</w:t>
            </w:r>
            <w:proofErr w:type="spellEnd"/>
            <w:r w:rsidRPr="00E46929">
              <w:rPr>
                <w:rFonts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b/>
                <w:bCs/>
                <w:color w:val="000000"/>
                <w:sz w:val="20"/>
                <w:szCs w:val="20"/>
              </w:rPr>
              <w:t>wszystkich</w:t>
            </w:r>
            <w:proofErr w:type="spellEnd"/>
            <w:r w:rsidRPr="00E46929">
              <w:rPr>
                <w:rFonts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6929">
              <w:rPr>
                <w:rFonts w:cs="Times New Roman"/>
                <w:b/>
                <w:bCs/>
                <w:color w:val="000000"/>
                <w:sz w:val="20"/>
                <w:szCs w:val="20"/>
              </w:rPr>
              <w:t>blatów</w:t>
            </w:r>
            <w:proofErr w:type="spellEnd"/>
            <w:r w:rsidRPr="00E46929">
              <w:rPr>
                <w:rFonts w:cs="Times New Roman"/>
                <w:b/>
                <w:bCs/>
                <w:color w:val="000000"/>
                <w:sz w:val="20"/>
                <w:szCs w:val="20"/>
              </w:rPr>
              <w:t>):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E46929" w:rsidRDefault="006C4BB7" w:rsidP="0040759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DD0ABA" w:rsidRDefault="006C4BB7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DD0ABA" w:rsidRDefault="006C4BB7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6C4BB7" w:rsidRPr="00DD0ABA" w:rsidTr="00276E31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DD0ABA" w:rsidRDefault="005E64C5" w:rsidP="00C75330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38</w:t>
            </w:r>
            <w:r w:rsidR="006C4BB7"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697356" w:rsidRDefault="006C4BB7" w:rsidP="00F56CF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Podpora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anestezjologiczna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ręki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 na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przegubie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kulowym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 - 4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szt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>.</w:t>
            </w:r>
          </w:p>
          <w:p w:rsidR="006C4BB7" w:rsidRPr="00697356" w:rsidRDefault="006C4BB7" w:rsidP="00F56CF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Osłona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prosta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ramienia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 - 2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szt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697356" w:rsidRDefault="006C4BB7" w:rsidP="00F56C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97356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BB7" w:rsidRPr="00697356" w:rsidRDefault="006C4BB7" w:rsidP="00F56CF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697356" w:rsidRDefault="006C4BB7" w:rsidP="00F56CF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6C4BB7" w:rsidRPr="00DD0ABA" w:rsidTr="00276E31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DD0ABA" w:rsidRDefault="005E64C5" w:rsidP="00C75330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39</w:t>
            </w:r>
            <w:r w:rsidR="006C4BB7"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697356" w:rsidRDefault="006C4BB7" w:rsidP="00F56CF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Ekran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anestezjologiczny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sztywny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z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możliwością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przedłużania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r w:rsidR="00276FEA">
              <w:rPr>
                <w:rFonts w:cs="Times New Roman"/>
                <w:color w:val="000000"/>
                <w:sz w:val="20"/>
                <w:szCs w:val="20"/>
              </w:rPr>
              <w:t xml:space="preserve">                           </w:t>
            </w:r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- 1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szt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697356" w:rsidRDefault="006C4BB7" w:rsidP="00F56C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97356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BB7" w:rsidRPr="00697356" w:rsidRDefault="006C4BB7" w:rsidP="00F56CF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697356" w:rsidRDefault="006C4BB7" w:rsidP="00F56CF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6C4BB7" w:rsidRPr="00DD0ABA" w:rsidTr="00276E31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DD0ABA" w:rsidRDefault="005E64C5" w:rsidP="00C75330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lastRenderedPageBreak/>
              <w:t>40</w:t>
            </w:r>
            <w:r w:rsidR="006C4BB7"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697356" w:rsidRDefault="006C4BB7" w:rsidP="00F56CF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Pas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do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ciała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pacjenta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– 2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szt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697356" w:rsidRDefault="006C4BB7" w:rsidP="00F56C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97356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BB7" w:rsidRPr="00697356" w:rsidRDefault="006C4BB7" w:rsidP="00F56CF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697356" w:rsidRDefault="006C4BB7" w:rsidP="00F56CF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6C4BB7" w:rsidRPr="00DD0ABA" w:rsidTr="00276E31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DD0ABA" w:rsidRDefault="005E64C5" w:rsidP="00C75330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41</w:t>
            </w:r>
            <w:r w:rsidR="006C4BB7"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697356" w:rsidRDefault="006C4BB7" w:rsidP="00F56CF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Wieszak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na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kroplówki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– 1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szt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697356" w:rsidRDefault="006C4BB7" w:rsidP="00F56C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97356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BB7" w:rsidRPr="00697356" w:rsidRDefault="006C4BB7" w:rsidP="00F56CF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697356" w:rsidRDefault="006C4BB7" w:rsidP="00F56CF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6C4BB7" w:rsidRPr="00DD0ABA" w:rsidTr="00276E31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DD0ABA" w:rsidRDefault="005E64C5" w:rsidP="00C75330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42</w:t>
            </w:r>
            <w:r w:rsidR="006C4BB7"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697356" w:rsidRDefault="006C4BB7" w:rsidP="00F56CFA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697356">
              <w:rPr>
                <w:rFonts w:cs="Times New Roman"/>
                <w:sz w:val="20"/>
                <w:szCs w:val="20"/>
              </w:rPr>
              <w:t>Zaciski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mocujące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akcesoria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do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szyny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bocznej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>- 6szt.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697356" w:rsidRDefault="006C4BB7" w:rsidP="00F56C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97356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BB7" w:rsidRPr="00697356" w:rsidRDefault="006C4BB7" w:rsidP="00F56CF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697356" w:rsidRDefault="006C4BB7" w:rsidP="00F56CF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6C4BB7" w:rsidRPr="00DD0ABA" w:rsidTr="00276E31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DD0ABA" w:rsidRDefault="005E64C5" w:rsidP="00C75330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43</w:t>
            </w:r>
            <w:r w:rsidR="006C4BB7"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697356" w:rsidRDefault="006C4BB7" w:rsidP="00F56CFA">
            <w:pPr>
              <w:rPr>
                <w:rFonts w:cs="Times New Roman"/>
                <w:sz w:val="20"/>
                <w:szCs w:val="20"/>
              </w:rPr>
            </w:pPr>
          </w:p>
          <w:p w:rsidR="006C4BB7" w:rsidRPr="00697356" w:rsidRDefault="006C4BB7" w:rsidP="00F56CFA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697356">
              <w:rPr>
                <w:rFonts w:cs="Times New Roman"/>
                <w:sz w:val="20"/>
                <w:szCs w:val="20"/>
              </w:rPr>
              <w:t>Półwałek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żelowy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150x100x510mm +/-10mm – 2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szt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. </w:t>
            </w:r>
          </w:p>
          <w:p w:rsidR="006C4BB7" w:rsidRPr="00697356" w:rsidRDefault="006C4BB7" w:rsidP="00F56CFA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697356">
              <w:rPr>
                <w:rFonts w:cs="Times New Roman"/>
                <w:sz w:val="20"/>
                <w:szCs w:val="20"/>
              </w:rPr>
              <w:t>Pozycjoner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żelowy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pod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pięty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 – 2kpl.</w:t>
            </w:r>
          </w:p>
          <w:p w:rsidR="006C4BB7" w:rsidRPr="00697356" w:rsidRDefault="006C4BB7" w:rsidP="00F56CFA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697356">
              <w:rPr>
                <w:rFonts w:cs="Times New Roman"/>
                <w:sz w:val="20"/>
                <w:szCs w:val="20"/>
              </w:rPr>
              <w:t>Pozycjoner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pod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głowę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pacjenta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o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średnicy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 140 mm  - 2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szt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. </w:t>
            </w:r>
          </w:p>
          <w:p w:rsidR="006C4BB7" w:rsidRPr="00697356" w:rsidRDefault="006C4BB7" w:rsidP="00F56CFA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697356">
              <w:rPr>
                <w:rFonts w:cs="Times New Roman"/>
                <w:sz w:val="20"/>
                <w:szCs w:val="20"/>
              </w:rPr>
              <w:t>Pozycjoner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pod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głowę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pacjenta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o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średnicy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200 mm – 2szt.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697356" w:rsidRDefault="006C4BB7" w:rsidP="00F56C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97356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podać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BB7" w:rsidRPr="00697356" w:rsidRDefault="006C4BB7" w:rsidP="00F56CFA">
            <w:pPr>
              <w:tabs>
                <w:tab w:val="right" w:pos="6838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697356" w:rsidRDefault="006C4BB7" w:rsidP="00F56CFA">
            <w:pPr>
              <w:tabs>
                <w:tab w:val="right" w:pos="6838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6C4BB7" w:rsidRPr="00DD0ABA" w:rsidTr="00276E31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DD0ABA" w:rsidRDefault="005E64C5" w:rsidP="00C75330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44</w:t>
            </w:r>
            <w:r w:rsidR="006C4BB7"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697356" w:rsidRDefault="006C4BB7" w:rsidP="00F56CFA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697356">
              <w:rPr>
                <w:rFonts w:cs="Times New Roman"/>
                <w:sz w:val="20"/>
                <w:szCs w:val="20"/>
              </w:rPr>
              <w:t>Półokrągły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wspornik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laryngologiczny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pod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ręce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-2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szt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697356" w:rsidRDefault="006C4BB7" w:rsidP="00F56C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97356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BB7" w:rsidRPr="00697356" w:rsidRDefault="006C4BB7" w:rsidP="00F56CF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697356" w:rsidRDefault="006C4BB7" w:rsidP="00F56CF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6C4BB7" w:rsidRPr="00DD0ABA" w:rsidTr="00276E31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DD0ABA" w:rsidRDefault="005E64C5" w:rsidP="00C75330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45</w:t>
            </w:r>
            <w:r w:rsidR="006C4BB7"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697356" w:rsidRDefault="006C4BB7" w:rsidP="00F56CFA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697356">
              <w:rPr>
                <w:rFonts w:cs="Times New Roman"/>
                <w:sz w:val="20"/>
                <w:szCs w:val="20"/>
              </w:rPr>
              <w:t>Płyta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plecowa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otolaryngologiczna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– 2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szt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697356" w:rsidRDefault="006C4BB7" w:rsidP="00F56C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97356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BB7" w:rsidRPr="00697356" w:rsidRDefault="006C4BB7" w:rsidP="00F56CF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697356" w:rsidRDefault="006C4BB7" w:rsidP="00F56CF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6C4BB7" w:rsidRPr="00DD0ABA" w:rsidTr="00276E31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DD0ABA" w:rsidRDefault="005E64C5" w:rsidP="00C75330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46</w:t>
            </w:r>
            <w:r w:rsidR="006C4BB7"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697356" w:rsidRDefault="006C4BB7" w:rsidP="00F56CFA">
            <w:pPr>
              <w:rPr>
                <w:rFonts w:cs="Times New Roman"/>
                <w:sz w:val="20"/>
                <w:szCs w:val="20"/>
              </w:rPr>
            </w:pPr>
            <w:r w:rsidRPr="00697356">
              <w:rPr>
                <w:rFonts w:cs="Times New Roman"/>
                <w:sz w:val="20"/>
                <w:szCs w:val="20"/>
              </w:rPr>
              <w:t xml:space="preserve">Adapter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trójprzegubowy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do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podgłówków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specjalistycznych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– 3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szt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697356" w:rsidRDefault="006C4BB7" w:rsidP="00F56C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97356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BB7" w:rsidRPr="00697356" w:rsidRDefault="006C4BB7" w:rsidP="00F56CF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697356" w:rsidRDefault="006C4BB7" w:rsidP="00F56CF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6C4BB7" w:rsidRPr="00DD0ABA" w:rsidTr="00276E31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DD0ABA" w:rsidRDefault="005E64C5" w:rsidP="00C75330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47</w:t>
            </w:r>
            <w:r w:rsidR="006C4BB7"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697356" w:rsidRDefault="006C4BB7" w:rsidP="00F56CFA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697356">
              <w:rPr>
                <w:rFonts w:cs="Times New Roman"/>
                <w:sz w:val="20"/>
                <w:szCs w:val="20"/>
              </w:rPr>
              <w:t>Podgłówek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laryngologiczny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prosty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– 1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szt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. </w:t>
            </w:r>
          </w:p>
          <w:p w:rsidR="006C4BB7" w:rsidRPr="00697356" w:rsidRDefault="006C4BB7" w:rsidP="00F56CFA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697356">
              <w:rPr>
                <w:rFonts w:cs="Times New Roman"/>
                <w:sz w:val="20"/>
                <w:szCs w:val="20"/>
              </w:rPr>
              <w:t>Podgłówek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laryngologiczny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podkowiasty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regulowany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 – 2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szt</w:t>
            </w:r>
            <w:proofErr w:type="spellEnd"/>
            <w:r w:rsidRPr="00697356">
              <w:rPr>
                <w:rFonts w:cs="Times New Roman"/>
                <w:sz w:val="20"/>
                <w:szCs w:val="20"/>
              </w:rPr>
              <w:t xml:space="preserve">. </w:t>
            </w:r>
          </w:p>
          <w:p w:rsidR="006C4BB7" w:rsidRPr="00697356" w:rsidRDefault="006C4BB7" w:rsidP="00F56CFA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697356" w:rsidRDefault="006C4BB7" w:rsidP="00F56C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97356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BB7" w:rsidRPr="00697356" w:rsidRDefault="006C4BB7" w:rsidP="00F56CF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697356" w:rsidRDefault="006C4BB7" w:rsidP="00F56CF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6C4BB7" w:rsidRPr="00DD0ABA" w:rsidTr="00002920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DD0ABA" w:rsidRDefault="005E64C5" w:rsidP="00C75330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48</w:t>
            </w:r>
            <w:r w:rsidR="006C4BB7"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697356" w:rsidRDefault="006C4BB7" w:rsidP="00F56CFA">
            <w:pPr>
              <w:rPr>
                <w:rFonts w:cs="Times New Roman"/>
                <w:color w:val="000000"/>
                <w:sz w:val="20"/>
                <w:szCs w:val="20"/>
              </w:rPr>
            </w:pP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Wózek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na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akcesoria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z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dwoma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koszami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na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drobne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akcesoria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 – 1 </w:t>
            </w:r>
            <w:proofErr w:type="spellStart"/>
            <w:r w:rsidRPr="00697356">
              <w:rPr>
                <w:rFonts w:cs="Times New Roman"/>
                <w:color w:val="000000"/>
                <w:sz w:val="20"/>
                <w:szCs w:val="20"/>
              </w:rPr>
              <w:t>szt</w:t>
            </w:r>
            <w:proofErr w:type="spellEnd"/>
            <w:r w:rsidRPr="00697356">
              <w:rPr>
                <w:rFonts w:cs="Times New Roman"/>
                <w:color w:val="000000"/>
                <w:sz w:val="20"/>
                <w:szCs w:val="20"/>
              </w:rPr>
              <w:t xml:space="preserve">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697356" w:rsidRDefault="006C4BB7" w:rsidP="00F56C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97356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697356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BB7" w:rsidRPr="00697356" w:rsidRDefault="006C4BB7" w:rsidP="00F56CF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697356" w:rsidRDefault="006C4BB7" w:rsidP="00F56CF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6C4BB7" w:rsidRPr="00DD0ABA" w:rsidTr="003822E3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DD0ABA" w:rsidRDefault="005E64C5" w:rsidP="00C75330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49</w:t>
            </w:r>
            <w:r w:rsidR="006C4BB7"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BB7" w:rsidRPr="003F646B" w:rsidRDefault="006C4BB7" w:rsidP="0040759C">
            <w:pPr>
              <w:widowControl/>
              <w:shd w:val="clear" w:color="auto" w:fill="FFFFFF"/>
              <w:suppressAutoHyphens w:val="0"/>
              <w:spacing w:before="100" w:beforeAutospacing="1" w:after="119"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3F646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pl-PL" w:eastAsia="pl-PL" w:bidi="ar-SA"/>
              </w:rPr>
              <w:t xml:space="preserve">Wykonawca zapewnia dostęp do telefonicznej pomocy technicznej przez 24 h na dobę (w okresie gwarancyjnym </w:t>
            </w:r>
            <w:r w:rsidR="00276FEA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pl-PL" w:eastAsia="pl-PL" w:bidi="ar-SA"/>
              </w:rPr>
              <w:t xml:space="preserve">                               </w:t>
            </w:r>
            <w:r w:rsidRPr="003F646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pl-PL" w:eastAsia="pl-PL" w:bidi="ar-SA"/>
              </w:rPr>
              <w:t>i pogwarancyjnym, konieczność całodobowej infolinii)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BB7" w:rsidRPr="003F646B" w:rsidRDefault="006C4BB7" w:rsidP="0040759C">
            <w:pPr>
              <w:widowControl/>
              <w:shd w:val="clear" w:color="auto" w:fill="FFFFFF"/>
              <w:suppressAutoHyphens w:val="0"/>
              <w:spacing w:before="100" w:beforeAutospacing="1" w:after="119" w:line="240" w:lineRule="auto"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3F646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pl-PL" w:eastAsia="pl-PL" w:bidi="ar-SA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DD0ABA" w:rsidRDefault="006C4BB7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DD0ABA" w:rsidRDefault="006C4BB7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6C4BB7" w:rsidRPr="00DD0ABA" w:rsidTr="00276FEA">
        <w:trPr>
          <w:trHeight w:val="438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DD0ABA" w:rsidRDefault="005E64C5" w:rsidP="00C75330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50</w:t>
            </w:r>
            <w:r w:rsidR="006C4BB7"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BB7" w:rsidRPr="003F646B" w:rsidRDefault="006C4BB7" w:rsidP="0040759C">
            <w:pPr>
              <w:widowControl/>
              <w:shd w:val="clear" w:color="auto" w:fill="FFFFFF"/>
              <w:suppressAutoHyphens w:val="0"/>
              <w:spacing w:before="100" w:beforeAutospacing="1" w:after="119"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3F646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pl-PL" w:eastAsia="pl-PL" w:bidi="ar-SA"/>
              </w:rPr>
              <w:t>Instrukcja obsługi urządzenia w języku polskim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BB7" w:rsidRPr="003F646B" w:rsidRDefault="006C4BB7" w:rsidP="0040759C">
            <w:pPr>
              <w:widowControl/>
              <w:shd w:val="clear" w:color="auto" w:fill="FFFFFF"/>
              <w:suppressAutoHyphens w:val="0"/>
              <w:spacing w:before="100" w:beforeAutospacing="1" w:after="119" w:line="240" w:lineRule="auto"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3F646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pl-PL" w:eastAsia="pl-PL" w:bidi="ar-SA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DD0ABA" w:rsidRDefault="006C4BB7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DD0ABA" w:rsidRDefault="006C4BB7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6C4BB7" w:rsidRPr="00DD0ABA" w:rsidTr="00276FEA">
        <w:trPr>
          <w:trHeight w:val="416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Default="005E64C5" w:rsidP="00C75330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51</w:t>
            </w:r>
            <w:r w:rsidR="006C4BB7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BB7" w:rsidRPr="003F646B" w:rsidRDefault="006C4BB7" w:rsidP="0040759C">
            <w:pPr>
              <w:widowControl/>
              <w:suppressAutoHyphens w:val="0"/>
              <w:spacing w:before="100" w:beforeAutospacing="1" w:after="119"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3F646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pl-PL" w:eastAsia="pl-PL" w:bidi="ar-SA"/>
              </w:rPr>
              <w:t xml:space="preserve">Gwarancja 36 miesięcy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BB7" w:rsidRPr="003F646B" w:rsidRDefault="006C4BB7" w:rsidP="0040759C">
            <w:pPr>
              <w:widowControl/>
              <w:shd w:val="clear" w:color="auto" w:fill="FFFFFF"/>
              <w:suppressAutoHyphens w:val="0"/>
              <w:spacing w:before="100" w:beforeAutospacing="1" w:line="240" w:lineRule="auto"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pl-PL" w:eastAsia="pl-PL" w:bidi="ar-SA"/>
              </w:rPr>
            </w:pPr>
            <w:r w:rsidRPr="003F646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pl-PL" w:eastAsia="pl-PL" w:bidi="ar-SA"/>
              </w:rPr>
              <w:t>TAK</w:t>
            </w:r>
          </w:p>
          <w:p w:rsidR="006C4BB7" w:rsidRPr="003F646B" w:rsidRDefault="006C4BB7" w:rsidP="0040759C">
            <w:pPr>
              <w:widowControl/>
              <w:shd w:val="clear" w:color="auto" w:fill="FFFFFF"/>
              <w:suppressAutoHyphens w:val="0"/>
              <w:spacing w:before="100" w:beforeAutospacing="1" w:line="240" w:lineRule="auto"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3F646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pl-PL" w:eastAsia="pl-PL" w:bidi="ar-SA"/>
              </w:rPr>
              <w:t>(podać 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DD0ABA" w:rsidRDefault="006C4BB7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DD0ABA" w:rsidRDefault="006C4BB7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6C4BB7" w:rsidRPr="00DD0ABA" w:rsidTr="0037080E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Default="005E64C5" w:rsidP="00C75330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52</w:t>
            </w:r>
            <w:r w:rsidR="006C4BB7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BB7" w:rsidRPr="003F646B" w:rsidRDefault="006C4BB7" w:rsidP="00276FEA">
            <w:pPr>
              <w:widowControl/>
              <w:suppressAutoHyphens w:val="0"/>
              <w:spacing w:before="100" w:beforeAutospacing="1" w:after="119" w:line="240" w:lineRule="auto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pl-PL" w:eastAsia="pl-PL" w:bidi="ar-SA"/>
              </w:rPr>
            </w:pPr>
            <w:r w:rsidRPr="00F238FB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W trakcie trwania gwarancji wszystkie naprawy oraz przeglądy techniczne przewidziane przez producenta wraz z materiałami zużywalnymi wykonywane na koszt Wykonawcy łącznie                                     z dojazdem (nie rzadziej jednak niż raz  w każdym rozpoczętym roku udzielonej gwarancji).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BB7" w:rsidRPr="003F646B" w:rsidRDefault="006C4BB7" w:rsidP="0040759C">
            <w:pPr>
              <w:widowControl/>
              <w:shd w:val="clear" w:color="auto" w:fill="FFFFFF"/>
              <w:suppressAutoHyphens w:val="0"/>
              <w:spacing w:before="100" w:beforeAutospacing="1" w:line="240" w:lineRule="auto"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pl-PL" w:eastAsia="pl-PL" w:bidi="ar-SA"/>
              </w:rPr>
            </w:pPr>
            <w:r w:rsidRPr="003F646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pl-PL" w:eastAsia="pl-PL" w:bidi="ar-SA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DD0ABA" w:rsidRDefault="006C4BB7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DD0ABA" w:rsidRDefault="006C4BB7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6C4BB7" w:rsidRPr="00DD0ABA" w:rsidTr="00EA4FA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Default="005E64C5" w:rsidP="00C75330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53</w:t>
            </w:r>
            <w:r w:rsidR="006C4BB7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F238FB" w:rsidRDefault="006C4BB7" w:rsidP="0040759C">
            <w:pPr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F238FB">
              <w:rPr>
                <w:rFonts w:eastAsia="Times New Roman" w:cs="Times New Roman"/>
                <w:kern w:val="0"/>
                <w:sz w:val="20"/>
                <w:szCs w:val="20"/>
                <w:lang w:val="pl-PL" w:bidi="ar-SA"/>
              </w:rPr>
              <w:t>Dostawa, montaż oraz uruchomienie na koszt Wykonawcy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Default="006C4BB7" w:rsidP="0040759C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            </w:t>
            </w:r>
            <w:proofErr w:type="spellStart"/>
            <w:r>
              <w:rPr>
                <w:rFonts w:ascii="Arial Narrow" w:hAnsi="Arial Narrow"/>
                <w:sz w:val="22"/>
                <w:szCs w:val="22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DD0ABA" w:rsidRDefault="006C4BB7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DD0ABA" w:rsidRDefault="006C4BB7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6C4BB7" w:rsidRPr="00DD0ABA" w:rsidTr="00EA4FA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Default="006C4BB7" w:rsidP="00C75330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</w:t>
            </w:r>
            <w:r w:rsidR="005E64C5"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F238FB" w:rsidRDefault="006C4BB7" w:rsidP="0040759C">
            <w:pPr>
              <w:rPr>
                <w:rFonts w:eastAsia="Times New Roman" w:cs="Times New Roman"/>
                <w:kern w:val="0"/>
                <w:sz w:val="20"/>
                <w:szCs w:val="20"/>
                <w:lang w:val="pl-PL" w:bidi="ar-SA"/>
              </w:rPr>
            </w:pPr>
            <w:r w:rsidRPr="00F238FB">
              <w:rPr>
                <w:rFonts w:eastAsia="Times New Roman" w:cs="Times New Roman"/>
                <w:kern w:val="0"/>
                <w:sz w:val="20"/>
                <w:szCs w:val="20"/>
                <w:lang w:val="pl-PL" w:bidi="ar-SA"/>
              </w:rPr>
              <w:t xml:space="preserve">Wykonawca przekaże urządzenie do eksploatacji Zamawiającemu ze wszystkimi niezbędnymi dokumentami </w:t>
            </w:r>
            <w:r w:rsidR="00276FEA">
              <w:rPr>
                <w:rFonts w:eastAsia="Times New Roman" w:cs="Times New Roman"/>
                <w:kern w:val="0"/>
                <w:sz w:val="20"/>
                <w:szCs w:val="20"/>
                <w:lang w:val="pl-PL" w:bidi="ar-SA"/>
              </w:rPr>
              <w:t xml:space="preserve">                        </w:t>
            </w:r>
            <w:r w:rsidRPr="00F238FB">
              <w:rPr>
                <w:rFonts w:eastAsia="Times New Roman" w:cs="Times New Roman"/>
                <w:kern w:val="0"/>
                <w:sz w:val="20"/>
                <w:szCs w:val="20"/>
                <w:lang w:val="pl-PL" w:bidi="ar-SA"/>
              </w:rPr>
              <w:t>oraz wypełniony paszport techniczny.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Default="006C4BB7" w:rsidP="0040759C">
            <w:pPr>
              <w:rPr>
                <w:rFonts w:ascii="Arial Narrow" w:hAnsi="Arial Narrow"/>
              </w:rPr>
            </w:pPr>
            <w:r>
              <w:rPr>
                <w:rFonts w:cs="Times New Roman"/>
                <w:sz w:val="20"/>
                <w:szCs w:val="20"/>
              </w:rPr>
              <w:t xml:space="preserve">            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DD0ABA" w:rsidRDefault="006C4BB7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DD0ABA" w:rsidRDefault="006C4BB7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6C4BB7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Default="006C4BB7" w:rsidP="00C75330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</w:t>
            </w:r>
            <w:r w:rsidR="005E64C5"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F238FB" w:rsidRDefault="006C4BB7" w:rsidP="0040759C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bidi="ar-SA"/>
              </w:rPr>
            </w:pPr>
            <w:r w:rsidRPr="00F238FB">
              <w:rPr>
                <w:rFonts w:eastAsia="Times New Roman" w:cs="Times New Roman"/>
                <w:kern w:val="0"/>
                <w:sz w:val="20"/>
                <w:szCs w:val="20"/>
                <w:lang w:val="pl-PL" w:bidi="ar-SA"/>
              </w:rPr>
              <w:t>Wykonawca przeszkoli personel z obsługi urządzenia na własny koszt.</w:t>
            </w:r>
            <w:r w:rsidR="00276FEA">
              <w:rPr>
                <w:rFonts w:eastAsia="Times New Roman" w:cs="Times New Roman"/>
                <w:kern w:val="0"/>
                <w:sz w:val="20"/>
                <w:szCs w:val="20"/>
                <w:lang w:val="pl-PL" w:bidi="ar-SA"/>
              </w:rPr>
              <w:t xml:space="preserve"> Harmonogram szkoleń uzgodniony będzie                                              z Zamawiającym (użytkownikiem).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F238FB" w:rsidRDefault="006C4BB7" w:rsidP="0040759C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238FB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BB7" w:rsidRDefault="006C4BB7" w:rsidP="00980131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Default="006C4BB7" w:rsidP="00980131">
            <w:pPr>
              <w:jc w:val="center"/>
            </w:pPr>
          </w:p>
        </w:tc>
      </w:tr>
      <w:tr w:rsidR="006C4BB7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Default="006C4BB7" w:rsidP="00C75330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lastRenderedPageBreak/>
              <w:t>5</w:t>
            </w:r>
            <w:r w:rsidR="005E64C5">
              <w:rPr>
                <w:rFonts w:cs="Times New Roman"/>
                <w:sz w:val="20"/>
                <w:szCs w:val="20"/>
              </w:rPr>
              <w:t>6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F238FB" w:rsidRDefault="006C4BB7" w:rsidP="0040759C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bidi="ar-SA"/>
              </w:rPr>
            </w:pPr>
            <w:r w:rsidRPr="00F238FB">
              <w:rPr>
                <w:rFonts w:eastAsia="Times New Roman" w:cs="Times New Roman"/>
                <w:bCs/>
                <w:kern w:val="0"/>
                <w:sz w:val="20"/>
                <w:szCs w:val="20"/>
                <w:lang w:val="pl-PL" w:bidi="ar-SA"/>
              </w:rPr>
              <w:t>Wykonawca zainstaluje urządzenie w miejscu wskazanym przez Zamawiającego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F238FB" w:rsidRDefault="006C4BB7" w:rsidP="0040759C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238FB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BB7" w:rsidRDefault="006C4BB7" w:rsidP="00980131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Default="006C4BB7" w:rsidP="00980131">
            <w:pPr>
              <w:jc w:val="center"/>
            </w:pPr>
          </w:p>
        </w:tc>
      </w:tr>
      <w:tr w:rsidR="006C4BB7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Default="006C4BB7" w:rsidP="00C75330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</w:t>
            </w:r>
            <w:r w:rsidR="005E64C5">
              <w:rPr>
                <w:rFonts w:cs="Times New Roman"/>
                <w:sz w:val="20"/>
                <w:szCs w:val="20"/>
              </w:rPr>
              <w:t>7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F238FB" w:rsidRDefault="006C4BB7" w:rsidP="0040759C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bidi="ar-SA"/>
              </w:rPr>
            </w:pPr>
            <w:proofErr w:type="spellStart"/>
            <w:r w:rsidRPr="00F238FB">
              <w:rPr>
                <w:rFonts w:cs="Times New Roman"/>
                <w:sz w:val="20"/>
                <w:szCs w:val="20"/>
              </w:rPr>
              <w:t>Wykonawca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zapewni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dostępność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części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zamie</w:t>
            </w:r>
            <w:r w:rsidR="005E64C5">
              <w:rPr>
                <w:rFonts w:cs="Times New Roman"/>
                <w:sz w:val="20"/>
                <w:szCs w:val="20"/>
              </w:rPr>
              <w:t>nnych</w:t>
            </w:r>
            <w:proofErr w:type="spellEnd"/>
            <w:r w:rsidR="00276FEA">
              <w:rPr>
                <w:rFonts w:cs="Times New Roman"/>
                <w:sz w:val="20"/>
                <w:szCs w:val="20"/>
              </w:rPr>
              <w:t xml:space="preserve">                                    </w:t>
            </w:r>
            <w:r w:rsidR="005E64C5">
              <w:rPr>
                <w:rFonts w:cs="Times New Roman"/>
                <w:sz w:val="20"/>
                <w:szCs w:val="20"/>
              </w:rPr>
              <w:t xml:space="preserve"> i </w:t>
            </w:r>
            <w:proofErr w:type="spellStart"/>
            <w:r w:rsidR="005E64C5">
              <w:rPr>
                <w:rFonts w:cs="Times New Roman"/>
                <w:sz w:val="20"/>
                <w:szCs w:val="20"/>
              </w:rPr>
              <w:t>akcesoriów</w:t>
            </w:r>
            <w:proofErr w:type="spellEnd"/>
            <w:r w:rsidR="005E64C5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="005E64C5">
              <w:rPr>
                <w:rFonts w:cs="Times New Roman"/>
                <w:sz w:val="20"/>
                <w:szCs w:val="20"/>
              </w:rPr>
              <w:t>przez</w:t>
            </w:r>
            <w:proofErr w:type="spellEnd"/>
            <w:r w:rsidR="005E64C5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="005E64C5">
              <w:rPr>
                <w:rFonts w:cs="Times New Roman"/>
                <w:sz w:val="20"/>
                <w:szCs w:val="20"/>
              </w:rPr>
              <w:t>okres</w:t>
            </w:r>
            <w:proofErr w:type="spellEnd"/>
            <w:r w:rsidR="005E64C5">
              <w:rPr>
                <w:rFonts w:cs="Times New Roman"/>
                <w:sz w:val="20"/>
                <w:szCs w:val="20"/>
              </w:rPr>
              <w:t xml:space="preserve"> 10</w:t>
            </w:r>
            <w:r w:rsidRPr="00F238FB">
              <w:rPr>
                <w:rFonts w:cs="Times New Roman"/>
                <w:sz w:val="20"/>
                <w:szCs w:val="20"/>
              </w:rPr>
              <w:t xml:space="preserve"> lat.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F238FB" w:rsidRDefault="006C4BB7" w:rsidP="0040759C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238FB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BB7" w:rsidRDefault="006C4BB7" w:rsidP="00980131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Default="006C4BB7" w:rsidP="00980131">
            <w:pPr>
              <w:jc w:val="center"/>
            </w:pPr>
          </w:p>
        </w:tc>
      </w:tr>
      <w:tr w:rsidR="006C4BB7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Default="006C4BB7" w:rsidP="00C75330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</w:t>
            </w:r>
            <w:r w:rsidR="005E64C5">
              <w:rPr>
                <w:rFonts w:cs="Times New Roman"/>
                <w:sz w:val="20"/>
                <w:szCs w:val="20"/>
              </w:rPr>
              <w:t>8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F238FB" w:rsidRDefault="006C4BB7" w:rsidP="0040759C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F238FB">
              <w:rPr>
                <w:rFonts w:cs="Times New Roman"/>
                <w:sz w:val="20"/>
                <w:szCs w:val="20"/>
              </w:rPr>
              <w:t>Czas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reakcji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 –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przystąpienia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 do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usunięcia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awarii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od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chwili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jej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zgłoszenia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max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 24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godz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. w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dni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robocze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 i 48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godz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. w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dni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wolne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 </w:t>
            </w:r>
            <w:r w:rsidR="00276FEA">
              <w:rPr>
                <w:rFonts w:cs="Times New Roman"/>
                <w:sz w:val="20"/>
                <w:szCs w:val="20"/>
              </w:rPr>
              <w:t xml:space="preserve">                         </w:t>
            </w:r>
            <w:r w:rsidRPr="00F238FB">
              <w:rPr>
                <w:rFonts w:cs="Times New Roman"/>
                <w:sz w:val="20"/>
                <w:szCs w:val="20"/>
              </w:rPr>
              <w:t xml:space="preserve">i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święta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Pr="00F238FB" w:rsidRDefault="006C4BB7" w:rsidP="0040759C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238FB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>/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BB7" w:rsidRDefault="006C4BB7" w:rsidP="00980131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BB7" w:rsidRDefault="006C4BB7" w:rsidP="00980131">
            <w:pPr>
              <w:jc w:val="center"/>
            </w:pPr>
          </w:p>
        </w:tc>
      </w:tr>
      <w:tr w:rsidR="00A4294A" w:rsidRPr="00DD0ABA" w:rsidTr="00EA4FA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94A" w:rsidRDefault="00A4294A" w:rsidP="00A4294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59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94A" w:rsidRPr="009A5BCF" w:rsidRDefault="00A4294A" w:rsidP="00A4294A">
            <w:pPr>
              <w:widowControl/>
              <w:suppressAutoHyphens w:val="0"/>
              <w:spacing w:before="100" w:beforeAutospacing="1" w:after="119"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9A5BCF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pl-PL" w:eastAsia="pl-PL" w:bidi="ar-SA"/>
              </w:rPr>
              <w:t>Autoryzowane lub posiadające stosowne uprawnienia                          punkty serwisowe na terenie Polski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94A" w:rsidRPr="009A5BCF" w:rsidRDefault="00A4294A" w:rsidP="00A4294A">
            <w:pPr>
              <w:tabs>
                <w:tab w:val="left" w:pos="5400"/>
                <w:tab w:val="left" w:pos="6100"/>
              </w:tabs>
              <w:rPr>
                <w:rFonts w:cs="Times New Roman"/>
              </w:rPr>
            </w:pPr>
            <w:proofErr w:type="spellStart"/>
            <w:r w:rsidRPr="009A5BCF">
              <w:rPr>
                <w:rFonts w:cs="Times New Roman"/>
                <w:sz w:val="22"/>
                <w:szCs w:val="22"/>
              </w:rPr>
              <w:t>Tak</w:t>
            </w:r>
            <w:proofErr w:type="spellEnd"/>
            <w:r w:rsidRPr="009A5BCF">
              <w:rPr>
                <w:rFonts w:cs="Times New Roman"/>
                <w:sz w:val="22"/>
                <w:szCs w:val="22"/>
              </w:rPr>
              <w:t>/</w:t>
            </w:r>
            <w:r w:rsidR="006C6C83" w:rsidRPr="009A5BCF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9A5BCF">
              <w:rPr>
                <w:rFonts w:cs="Times New Roman"/>
                <w:sz w:val="20"/>
                <w:szCs w:val="20"/>
              </w:rPr>
              <w:t>podać</w:t>
            </w:r>
            <w:proofErr w:type="spellEnd"/>
            <w:r w:rsidRPr="009A5BCF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9A5BCF">
              <w:rPr>
                <w:rFonts w:cs="Times New Roman"/>
                <w:sz w:val="20"/>
                <w:szCs w:val="20"/>
              </w:rPr>
              <w:t>nazwę</w:t>
            </w:r>
            <w:proofErr w:type="spellEnd"/>
            <w:r w:rsidRPr="009A5BCF">
              <w:rPr>
                <w:rFonts w:cs="Times New Roman"/>
                <w:sz w:val="20"/>
                <w:szCs w:val="20"/>
              </w:rPr>
              <w:t xml:space="preserve">                 i </w:t>
            </w:r>
            <w:proofErr w:type="spellStart"/>
            <w:r w:rsidRPr="009A5BCF">
              <w:rPr>
                <w:rFonts w:cs="Times New Roman"/>
                <w:sz w:val="20"/>
                <w:szCs w:val="20"/>
              </w:rPr>
              <w:t>adres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94A" w:rsidRDefault="00A4294A" w:rsidP="00A4294A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94A" w:rsidRDefault="00A4294A" w:rsidP="00A4294A">
            <w:pPr>
              <w:jc w:val="center"/>
            </w:pPr>
          </w:p>
        </w:tc>
      </w:tr>
      <w:tr w:rsidR="00A4294A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94A" w:rsidRDefault="00A4294A" w:rsidP="00A4294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94A" w:rsidRPr="009A5BCF" w:rsidRDefault="00A4294A" w:rsidP="00A4294A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bidi="ar-SA"/>
              </w:rPr>
            </w:pPr>
            <w:proofErr w:type="spellStart"/>
            <w:r w:rsidRPr="009A5BCF">
              <w:rPr>
                <w:rFonts w:cs="Times New Roman"/>
                <w:sz w:val="20"/>
                <w:szCs w:val="20"/>
              </w:rPr>
              <w:t>Numer</w:t>
            </w:r>
            <w:proofErr w:type="spellEnd"/>
            <w:r w:rsidRPr="009A5BCF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9A5BCF">
              <w:rPr>
                <w:rFonts w:cs="Times New Roman"/>
                <w:sz w:val="20"/>
                <w:szCs w:val="20"/>
              </w:rPr>
              <w:t>kontaktowy</w:t>
            </w:r>
            <w:proofErr w:type="spellEnd"/>
            <w:r w:rsidRPr="009A5BCF">
              <w:rPr>
                <w:rFonts w:cs="Times New Roman"/>
                <w:sz w:val="20"/>
                <w:szCs w:val="20"/>
              </w:rPr>
              <w:t xml:space="preserve"> z </w:t>
            </w:r>
            <w:proofErr w:type="spellStart"/>
            <w:r w:rsidRPr="009A5BCF">
              <w:rPr>
                <w:rFonts w:cs="Times New Roman"/>
                <w:sz w:val="20"/>
                <w:szCs w:val="20"/>
              </w:rPr>
              <w:t>serwisem</w:t>
            </w:r>
            <w:proofErr w:type="spellEnd"/>
            <w:r w:rsidRPr="009A5BCF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9A5BCF">
              <w:rPr>
                <w:rFonts w:cs="Times New Roman"/>
                <w:sz w:val="20"/>
                <w:szCs w:val="20"/>
              </w:rPr>
              <w:t>Wykonawc</w:t>
            </w:r>
            <w:bookmarkStart w:id="0" w:name="_GoBack"/>
            <w:bookmarkEnd w:id="0"/>
            <w:r w:rsidRPr="009A5BCF">
              <w:rPr>
                <w:rFonts w:cs="Times New Roman"/>
                <w:sz w:val="20"/>
                <w:szCs w:val="20"/>
              </w:rPr>
              <w:t>y</w:t>
            </w:r>
            <w:proofErr w:type="spellEnd"/>
            <w:r w:rsidRPr="009A5BCF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94A" w:rsidRPr="009A5BCF" w:rsidRDefault="00A4294A" w:rsidP="00A4294A">
            <w:pPr>
              <w:tabs>
                <w:tab w:val="left" w:pos="5400"/>
                <w:tab w:val="left" w:pos="6100"/>
              </w:tabs>
              <w:rPr>
                <w:rFonts w:cs="Times New Roman"/>
                <w:sz w:val="18"/>
                <w:szCs w:val="18"/>
              </w:rPr>
            </w:pPr>
            <w:r w:rsidRPr="009A5BCF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pl-PL" w:eastAsia="pl-PL" w:bidi="ar-SA"/>
              </w:rPr>
              <w:t>podać</w:t>
            </w:r>
            <w:r w:rsidRPr="009A5BCF"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pl-PL" w:eastAsia="pl-PL" w:bidi="ar-SA"/>
              </w:rPr>
              <w:t xml:space="preserve"> (fakultatywnie):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94A" w:rsidRDefault="00A4294A" w:rsidP="00A4294A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94A" w:rsidRDefault="00A4294A" w:rsidP="00A4294A">
            <w:pPr>
              <w:jc w:val="center"/>
            </w:pPr>
          </w:p>
        </w:tc>
      </w:tr>
    </w:tbl>
    <w:p w:rsidR="00FA1794" w:rsidRPr="00DD0ABA" w:rsidRDefault="00FA1794" w:rsidP="00FA1794">
      <w:pPr>
        <w:rPr>
          <w:rFonts w:cs="Times New Roman"/>
          <w:sz w:val="20"/>
          <w:szCs w:val="20"/>
        </w:rPr>
      </w:pPr>
      <w:r w:rsidRPr="00DD0ABA">
        <w:rPr>
          <w:rFonts w:eastAsia="Times New Roman" w:cs="Times New Roman"/>
          <w:sz w:val="20"/>
          <w:szCs w:val="20"/>
        </w:rPr>
        <w:tab/>
      </w:r>
    </w:p>
    <w:p w:rsidR="00FA1794" w:rsidRPr="00DD0ABA" w:rsidRDefault="00FA1794" w:rsidP="00FA1794">
      <w:pPr>
        <w:widowControl/>
        <w:suppressAutoHyphens w:val="0"/>
        <w:spacing w:line="360" w:lineRule="auto"/>
        <w:ind w:right="467"/>
        <w:jc w:val="both"/>
        <w:textAlignment w:val="auto"/>
        <w:rPr>
          <w:rFonts w:eastAsia="Times New Roman" w:cs="Times New Roman"/>
          <w:kern w:val="0"/>
          <w:sz w:val="20"/>
          <w:szCs w:val="20"/>
          <w:lang w:val="pl-PL" w:eastAsia="pl-PL" w:bidi="ar-SA"/>
        </w:rPr>
      </w:pPr>
      <w:r w:rsidRPr="00DD0ABA">
        <w:rPr>
          <w:rFonts w:eastAsia="Batang" w:cs="Times New Roman"/>
          <w:bCs/>
          <w:kern w:val="0"/>
          <w:sz w:val="20"/>
          <w:szCs w:val="20"/>
          <w:lang w:val="pl-PL" w:eastAsia="pl-PL" w:bidi="ar-SA"/>
        </w:rPr>
        <w:t>UWAGI:</w:t>
      </w:r>
      <w:r w:rsidRPr="00DD0ABA">
        <w:rPr>
          <w:rFonts w:eastAsia="Times New Roman" w:cs="Times New Roman"/>
          <w:kern w:val="0"/>
          <w:sz w:val="20"/>
          <w:szCs w:val="20"/>
          <w:lang w:val="pl-PL" w:eastAsia="pl-PL" w:bidi="ar-SA"/>
        </w:rPr>
        <w:t xml:space="preserve"> </w:t>
      </w:r>
    </w:p>
    <w:p w:rsidR="00A4294A" w:rsidRPr="001155C1" w:rsidRDefault="00A4294A" w:rsidP="00A4294A">
      <w:pPr>
        <w:widowControl/>
        <w:pBdr>
          <w:top w:val="nil"/>
          <w:left w:val="nil"/>
          <w:bottom w:val="nil"/>
          <w:right w:val="nil"/>
          <w:between w:val="nil"/>
          <w:bar w:val="nil"/>
        </w:pBdr>
        <w:suppressAutoHyphens w:val="0"/>
        <w:spacing w:line="240" w:lineRule="auto"/>
        <w:ind w:right="467"/>
        <w:textAlignment w:val="auto"/>
        <w:rPr>
          <w:rFonts w:eastAsia="Times New Roman" w:cs="Times New Roman"/>
          <w:color w:val="000000"/>
          <w:kern w:val="0"/>
          <w:sz w:val="18"/>
          <w:szCs w:val="18"/>
          <w:u w:color="000000"/>
          <w:bdr w:val="nil"/>
          <w:lang w:val="pl-PL" w:eastAsia="pl-PL" w:bidi="ar-SA"/>
        </w:rPr>
      </w:pPr>
      <w:r w:rsidRPr="001155C1">
        <w:rPr>
          <w:rFonts w:eastAsia="Batang" w:cs="Times New Roman"/>
          <w:color w:val="000000"/>
          <w:kern w:val="0"/>
          <w:sz w:val="18"/>
          <w:szCs w:val="18"/>
          <w:u w:color="000000"/>
          <w:bdr w:val="nil"/>
          <w:lang w:val="pl-PL" w:eastAsia="pl-PL" w:bidi="ar-SA"/>
        </w:rPr>
        <w:t xml:space="preserve">1. Niespełnienie któregokolwiek z wymaganych powyżej parametrów </w:t>
      </w:r>
      <w:r>
        <w:rPr>
          <w:rFonts w:eastAsia="Batang" w:cs="Times New Roman"/>
          <w:color w:val="000000"/>
          <w:kern w:val="0"/>
          <w:sz w:val="18"/>
          <w:szCs w:val="18"/>
          <w:u w:color="000000"/>
          <w:bdr w:val="nil"/>
          <w:lang w:val="pl-PL" w:eastAsia="pl-PL" w:bidi="ar-SA"/>
        </w:rPr>
        <w:t xml:space="preserve">techniczno-użytkowych </w:t>
      </w:r>
      <w:r w:rsidRPr="001155C1">
        <w:rPr>
          <w:rFonts w:eastAsia="Batang" w:cs="Times New Roman"/>
          <w:color w:val="000000"/>
          <w:kern w:val="0"/>
          <w:sz w:val="18"/>
          <w:szCs w:val="18"/>
          <w:u w:color="000000"/>
          <w:bdr w:val="nil"/>
          <w:lang w:val="pl-PL" w:eastAsia="pl-PL" w:bidi="ar-SA"/>
        </w:rPr>
        <w:t>oraz wymagań co do ich wartości minimalnych spowoduje odrzucenie oferty bez dalszej jej oceny.</w:t>
      </w:r>
    </w:p>
    <w:p w:rsidR="00A4294A" w:rsidRPr="001155C1" w:rsidRDefault="00A4294A" w:rsidP="00A4294A">
      <w:pPr>
        <w:widowControl/>
        <w:pBdr>
          <w:top w:val="nil"/>
          <w:left w:val="nil"/>
          <w:bottom w:val="nil"/>
          <w:right w:val="nil"/>
          <w:between w:val="nil"/>
          <w:bar w:val="nil"/>
        </w:pBdr>
        <w:suppressAutoHyphens w:val="0"/>
        <w:autoSpaceDE w:val="0"/>
        <w:spacing w:after="120" w:line="240" w:lineRule="auto"/>
        <w:textAlignment w:val="auto"/>
        <w:rPr>
          <w:rFonts w:eastAsia="Arial Unicode MS" w:cs="Times New Roman"/>
          <w:color w:val="000000"/>
          <w:sz w:val="18"/>
          <w:szCs w:val="18"/>
          <w:u w:color="000000"/>
          <w:bdr w:val="nil"/>
          <w:lang w:val="pl-PL" w:eastAsia="pl-PL" w:bidi="ar-SA"/>
        </w:rPr>
      </w:pPr>
      <w:r w:rsidRPr="001155C1">
        <w:rPr>
          <w:rFonts w:eastAsia="Batang" w:cs="Times New Roman"/>
          <w:color w:val="000000"/>
          <w:kern w:val="0"/>
          <w:sz w:val="18"/>
          <w:szCs w:val="18"/>
          <w:u w:color="000000"/>
          <w:bdr w:val="nil"/>
          <w:lang w:val="pl-PL" w:eastAsia="pl-PL" w:bidi="ar-SA"/>
        </w:rPr>
        <w:t xml:space="preserve">2. Brak opisu traktowany będzie jako brak danego parametru w oferowanej konfiguracji urządzenia.                                                    </w:t>
      </w:r>
      <w:r w:rsidRPr="001155C1">
        <w:rPr>
          <w:rFonts w:eastAsia="Arial Unicode MS" w:cs="Times New Roman"/>
          <w:color w:val="000000"/>
          <w:sz w:val="18"/>
          <w:szCs w:val="18"/>
          <w:u w:color="000000"/>
          <w:bdr w:val="nil"/>
          <w:lang w:val="pl-PL" w:eastAsia="pl-PL" w:bidi="ar-SA"/>
        </w:rPr>
        <w:t>3. Oświadczam, że oferowany przedmiot zamówienia spełnia wszystkie powyższe wymagania Zamawiającego.</w:t>
      </w:r>
    </w:p>
    <w:p w:rsidR="006F0403" w:rsidRDefault="006F0403" w:rsidP="006F0403">
      <w:pPr>
        <w:spacing w:line="276" w:lineRule="auto"/>
        <w:ind w:right="-142"/>
      </w:pPr>
    </w:p>
    <w:p w:rsidR="00276FEA" w:rsidRDefault="00276FEA" w:rsidP="006F0403">
      <w:pPr>
        <w:spacing w:line="276" w:lineRule="auto"/>
        <w:ind w:right="-142"/>
      </w:pPr>
    </w:p>
    <w:p w:rsidR="00276FEA" w:rsidRDefault="00276FEA" w:rsidP="006F0403">
      <w:pPr>
        <w:spacing w:line="276" w:lineRule="auto"/>
        <w:ind w:right="-142"/>
      </w:pPr>
    </w:p>
    <w:p w:rsidR="006F0403" w:rsidRPr="00DD0ABA" w:rsidRDefault="006F0403" w:rsidP="006F0403">
      <w:pPr>
        <w:ind w:right="-35"/>
        <w:rPr>
          <w:rFonts w:cs="Times New Roman"/>
          <w:sz w:val="20"/>
          <w:szCs w:val="20"/>
        </w:rPr>
      </w:pPr>
      <w:r w:rsidRPr="00DD0ABA">
        <w:rPr>
          <w:rFonts w:cs="Times New Roman"/>
          <w:sz w:val="20"/>
          <w:szCs w:val="20"/>
        </w:rPr>
        <w:t>...................................</w:t>
      </w:r>
      <w:r w:rsidRPr="00DD0ABA">
        <w:rPr>
          <w:rFonts w:cs="Times New Roman"/>
          <w:sz w:val="20"/>
          <w:szCs w:val="20"/>
        </w:rPr>
        <w:tab/>
        <w:t xml:space="preserve">                                                                            ....................................................</w:t>
      </w:r>
    </w:p>
    <w:p w:rsidR="006F0403" w:rsidRPr="00DD0ABA" w:rsidRDefault="006F0403" w:rsidP="006F0403">
      <w:pPr>
        <w:rPr>
          <w:rFonts w:cs="Times New Roman"/>
          <w:sz w:val="20"/>
          <w:szCs w:val="20"/>
        </w:rPr>
      </w:pPr>
      <w:r w:rsidRPr="00DD0ABA">
        <w:rPr>
          <w:rFonts w:cs="Times New Roman"/>
          <w:sz w:val="20"/>
          <w:szCs w:val="20"/>
        </w:rPr>
        <w:t xml:space="preserve">               </w:t>
      </w:r>
      <w:proofErr w:type="spellStart"/>
      <w:r w:rsidRPr="00DD0ABA">
        <w:rPr>
          <w:rFonts w:cs="Times New Roman"/>
          <w:sz w:val="20"/>
          <w:szCs w:val="20"/>
        </w:rPr>
        <w:t>data</w:t>
      </w:r>
      <w:proofErr w:type="spellEnd"/>
      <w:r w:rsidRPr="00DD0ABA">
        <w:rPr>
          <w:rFonts w:cs="Times New Roman"/>
          <w:sz w:val="20"/>
          <w:szCs w:val="20"/>
        </w:rPr>
        <w:t xml:space="preserve">                                                                                                  </w:t>
      </w:r>
      <w:proofErr w:type="spellStart"/>
      <w:r w:rsidRPr="00DD0ABA">
        <w:rPr>
          <w:rFonts w:cs="Times New Roman"/>
          <w:sz w:val="20"/>
          <w:szCs w:val="20"/>
        </w:rPr>
        <w:t>pieczątka</w:t>
      </w:r>
      <w:proofErr w:type="spellEnd"/>
      <w:r w:rsidRPr="00DD0ABA">
        <w:rPr>
          <w:rFonts w:cs="Times New Roman"/>
          <w:sz w:val="20"/>
          <w:szCs w:val="20"/>
        </w:rPr>
        <w:t xml:space="preserve"> i </w:t>
      </w:r>
      <w:proofErr w:type="spellStart"/>
      <w:r w:rsidRPr="00DD0ABA">
        <w:rPr>
          <w:rFonts w:cs="Times New Roman"/>
          <w:sz w:val="20"/>
          <w:szCs w:val="20"/>
        </w:rPr>
        <w:t>podpis</w:t>
      </w:r>
      <w:proofErr w:type="spellEnd"/>
      <w:r w:rsidRPr="00DD0ABA">
        <w:rPr>
          <w:rFonts w:cs="Times New Roman"/>
          <w:sz w:val="20"/>
          <w:szCs w:val="20"/>
        </w:rPr>
        <w:t xml:space="preserve"> </w:t>
      </w:r>
      <w:proofErr w:type="spellStart"/>
      <w:r w:rsidRPr="00DD0ABA">
        <w:rPr>
          <w:rFonts w:cs="Times New Roman"/>
          <w:sz w:val="20"/>
          <w:szCs w:val="20"/>
        </w:rPr>
        <w:t>Wykonawcy</w:t>
      </w:r>
      <w:proofErr w:type="spellEnd"/>
    </w:p>
    <w:p w:rsidR="00256C33" w:rsidRPr="006F0403" w:rsidRDefault="00256C33" w:rsidP="008639A7">
      <w:pPr>
        <w:rPr>
          <w:rFonts w:cs="Times New Roman"/>
          <w:sz w:val="20"/>
          <w:szCs w:val="20"/>
        </w:rPr>
      </w:pPr>
    </w:p>
    <w:sectPr w:rsidR="00256C33" w:rsidRPr="006F0403" w:rsidSect="00256C3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ndale Sans UI">
    <w:altName w:val="Arial Unicode MS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upperRoman"/>
      <w:pStyle w:val="Nagwek1"/>
      <w:lvlText w:val="%1."/>
      <w:lvlJc w:val="left"/>
      <w:pPr>
        <w:tabs>
          <w:tab w:val="num" w:pos="0"/>
        </w:tabs>
        <w:ind w:left="750" w:hanging="720"/>
      </w:pPr>
      <w:rPr>
        <w:b/>
        <w:color w:val="00000A"/>
      </w:r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3B432B87"/>
    <w:multiLevelType w:val="hybridMultilevel"/>
    <w:tmpl w:val="29B67D1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40832168"/>
    <w:multiLevelType w:val="hybridMultilevel"/>
    <w:tmpl w:val="F7AAED58"/>
    <w:lvl w:ilvl="0" w:tplc="6D5E1F66">
      <w:start w:val="1"/>
      <w:numFmt w:val="decimal"/>
      <w:lvlText w:val="%1."/>
      <w:lvlJc w:val="left"/>
      <w:pPr>
        <w:ind w:left="540" w:hanging="360"/>
      </w:pPr>
      <w:rPr>
        <w:rFonts w:eastAsia="Arial Unicode MS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4">
    <w:nsid w:val="60A144CC"/>
    <w:multiLevelType w:val="hybridMultilevel"/>
    <w:tmpl w:val="C058A8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2BD1E34"/>
    <w:multiLevelType w:val="hybridMultilevel"/>
    <w:tmpl w:val="DFD821BE"/>
    <w:lvl w:ilvl="0" w:tplc="78A8513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"/>
  </w:num>
  <w:num w:numId="5">
    <w:abstractNumId w:val="0"/>
  </w:num>
  <w:num w:numId="6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hideSpellingError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639A7"/>
    <w:rsid w:val="000A1C89"/>
    <w:rsid w:val="000A6BF0"/>
    <w:rsid w:val="000C79EA"/>
    <w:rsid w:val="0011293D"/>
    <w:rsid w:val="00142612"/>
    <w:rsid w:val="00172A76"/>
    <w:rsid w:val="00192A78"/>
    <w:rsid w:val="001B7922"/>
    <w:rsid w:val="001C0D11"/>
    <w:rsid w:val="001F4F0E"/>
    <w:rsid w:val="00256C33"/>
    <w:rsid w:val="00256EA6"/>
    <w:rsid w:val="00276FEA"/>
    <w:rsid w:val="00290DEF"/>
    <w:rsid w:val="00341630"/>
    <w:rsid w:val="00342506"/>
    <w:rsid w:val="003852E7"/>
    <w:rsid w:val="003A43C9"/>
    <w:rsid w:val="003B0023"/>
    <w:rsid w:val="00405ABB"/>
    <w:rsid w:val="00426AAF"/>
    <w:rsid w:val="00457963"/>
    <w:rsid w:val="00471D71"/>
    <w:rsid w:val="004819DD"/>
    <w:rsid w:val="004A1FE4"/>
    <w:rsid w:val="004D62DB"/>
    <w:rsid w:val="00581287"/>
    <w:rsid w:val="005B0AFD"/>
    <w:rsid w:val="005C435B"/>
    <w:rsid w:val="005E64C5"/>
    <w:rsid w:val="006044C6"/>
    <w:rsid w:val="00610632"/>
    <w:rsid w:val="00650FE2"/>
    <w:rsid w:val="00653B10"/>
    <w:rsid w:val="006C4BB7"/>
    <w:rsid w:val="006C6C83"/>
    <w:rsid w:val="006E2163"/>
    <w:rsid w:val="006F0403"/>
    <w:rsid w:val="006F16E8"/>
    <w:rsid w:val="007074AF"/>
    <w:rsid w:val="007535B9"/>
    <w:rsid w:val="00844172"/>
    <w:rsid w:val="008639A7"/>
    <w:rsid w:val="0088620B"/>
    <w:rsid w:val="0088761E"/>
    <w:rsid w:val="008E1FC5"/>
    <w:rsid w:val="008F55CF"/>
    <w:rsid w:val="00902FA7"/>
    <w:rsid w:val="00920A7B"/>
    <w:rsid w:val="00980131"/>
    <w:rsid w:val="009A5BCF"/>
    <w:rsid w:val="00A17B3D"/>
    <w:rsid w:val="00A37C2D"/>
    <w:rsid w:val="00A4294A"/>
    <w:rsid w:val="00A62722"/>
    <w:rsid w:val="00AC46DA"/>
    <w:rsid w:val="00AD06BD"/>
    <w:rsid w:val="00B51E53"/>
    <w:rsid w:val="00BA5427"/>
    <w:rsid w:val="00BB400A"/>
    <w:rsid w:val="00C45984"/>
    <w:rsid w:val="00C67E01"/>
    <w:rsid w:val="00C75330"/>
    <w:rsid w:val="00CB2B8E"/>
    <w:rsid w:val="00CF4613"/>
    <w:rsid w:val="00D416E0"/>
    <w:rsid w:val="00D56111"/>
    <w:rsid w:val="00DD0ABA"/>
    <w:rsid w:val="00DF517E"/>
    <w:rsid w:val="00EC1E9E"/>
    <w:rsid w:val="00F02E8B"/>
    <w:rsid w:val="00F338E4"/>
    <w:rsid w:val="00F53DB3"/>
    <w:rsid w:val="00FA1794"/>
    <w:rsid w:val="00FB5E7D"/>
    <w:rsid w:val="00FC56DC"/>
    <w:rsid w:val="00FC5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9219269-6718-4BE5-B551-EC4CFDA90B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639A7"/>
    <w:pPr>
      <w:widowControl w:val="0"/>
      <w:suppressAutoHyphens/>
      <w:spacing w:after="0" w:line="100" w:lineRule="atLeast"/>
      <w:textAlignment w:val="baseline"/>
    </w:pPr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paragraph" w:styleId="Nagwek1">
    <w:name w:val="heading 1"/>
    <w:basedOn w:val="Normalny"/>
    <w:next w:val="Tekstpodstawowy"/>
    <w:link w:val="Nagwek1Znak"/>
    <w:qFormat/>
    <w:rsid w:val="006F16E8"/>
    <w:pPr>
      <w:keepNext/>
      <w:numPr>
        <w:numId w:val="5"/>
      </w:numPr>
      <w:spacing w:line="240" w:lineRule="auto"/>
      <w:jc w:val="center"/>
      <w:textAlignment w:val="auto"/>
      <w:outlineLvl w:val="0"/>
    </w:pPr>
    <w:rPr>
      <w:rFonts w:eastAsia="Lucida Sans Unicode"/>
      <w:b/>
      <w:szCs w:val="20"/>
      <w:lang w:val="pl-PL" w:eastAsia="ar-SA" w:bidi="ar-SA"/>
    </w:rPr>
  </w:style>
  <w:style w:type="paragraph" w:styleId="Nagwek2">
    <w:name w:val="heading 2"/>
    <w:basedOn w:val="Normalny"/>
    <w:next w:val="Tekstpodstawowy"/>
    <w:link w:val="Nagwek2Znak"/>
    <w:qFormat/>
    <w:rsid w:val="006F16E8"/>
    <w:pPr>
      <w:keepNext/>
      <w:numPr>
        <w:ilvl w:val="1"/>
        <w:numId w:val="5"/>
      </w:numPr>
      <w:spacing w:line="240" w:lineRule="auto"/>
      <w:textAlignment w:val="auto"/>
      <w:outlineLvl w:val="1"/>
    </w:pPr>
    <w:rPr>
      <w:rFonts w:ascii="Arial Narrow" w:eastAsia="Lucida Sans Unicode" w:hAnsi="Arial Narrow" w:cs="Arial"/>
      <w:b/>
      <w:color w:val="000000"/>
      <w:lang w:val="pl-PL" w:eastAsia="ar-SA" w:bidi="ar-SA"/>
    </w:rPr>
  </w:style>
  <w:style w:type="paragraph" w:styleId="Nagwek4">
    <w:name w:val="heading 4"/>
    <w:basedOn w:val="Normalny"/>
    <w:next w:val="Tekstpodstawowy"/>
    <w:link w:val="Nagwek4Znak"/>
    <w:qFormat/>
    <w:rsid w:val="006F16E8"/>
    <w:pPr>
      <w:keepNext/>
      <w:numPr>
        <w:ilvl w:val="3"/>
        <w:numId w:val="5"/>
      </w:numPr>
      <w:tabs>
        <w:tab w:val="left" w:pos="720"/>
        <w:tab w:val="left" w:pos="900"/>
      </w:tabs>
      <w:spacing w:line="240" w:lineRule="auto"/>
      <w:ind w:left="360" w:right="-142" w:firstLine="0"/>
      <w:textAlignment w:val="auto"/>
      <w:outlineLvl w:val="3"/>
    </w:pPr>
    <w:rPr>
      <w:rFonts w:ascii="Arial Narrow" w:eastAsia="Lucida Sans Unicode" w:hAnsi="Arial Narrow" w:cs="Arial"/>
      <w:b/>
      <w:bCs/>
      <w:sz w:val="22"/>
      <w:szCs w:val="22"/>
      <w:lang w:val="pl-PL" w:eastAsia="ar-SA" w:bidi="ar-SA"/>
    </w:rPr>
  </w:style>
  <w:style w:type="paragraph" w:styleId="Nagwek5">
    <w:name w:val="heading 5"/>
    <w:basedOn w:val="Normalny"/>
    <w:next w:val="Tekstpodstawowy"/>
    <w:link w:val="Nagwek5Znak"/>
    <w:qFormat/>
    <w:rsid w:val="006F16E8"/>
    <w:pPr>
      <w:keepNext/>
      <w:numPr>
        <w:ilvl w:val="4"/>
        <w:numId w:val="5"/>
      </w:numPr>
      <w:spacing w:line="240" w:lineRule="auto"/>
      <w:textAlignment w:val="auto"/>
      <w:outlineLvl w:val="4"/>
    </w:pPr>
    <w:rPr>
      <w:rFonts w:ascii="Arial Narrow" w:eastAsia="Lucida Sans Unicode" w:hAnsi="Arial Narrow" w:cs="Arial"/>
      <w:b/>
      <w:bCs/>
      <w:color w:val="000000"/>
      <w:sz w:val="22"/>
      <w:szCs w:val="22"/>
      <w:lang w:val="pl-PL" w:eastAsia="ar-SA" w:bidi="ar-SA"/>
    </w:rPr>
  </w:style>
  <w:style w:type="paragraph" w:styleId="Nagwek6">
    <w:name w:val="heading 6"/>
    <w:basedOn w:val="Normalny"/>
    <w:next w:val="Tekstpodstawowy"/>
    <w:link w:val="Nagwek6Znak"/>
    <w:qFormat/>
    <w:rsid w:val="006F16E8"/>
    <w:pPr>
      <w:keepNext/>
      <w:numPr>
        <w:ilvl w:val="5"/>
        <w:numId w:val="5"/>
      </w:numPr>
      <w:spacing w:line="240" w:lineRule="auto"/>
      <w:ind w:left="0" w:right="-142" w:firstLine="0"/>
      <w:textAlignment w:val="auto"/>
      <w:outlineLvl w:val="5"/>
    </w:pPr>
    <w:rPr>
      <w:rFonts w:ascii="Arial Narrow" w:eastAsia="Lucida Sans Unicode" w:hAnsi="Arial Narrow" w:cs="Arial"/>
      <w:b/>
      <w:bCs/>
      <w:sz w:val="22"/>
      <w:szCs w:val="22"/>
      <w:lang w:val="pl-PL" w:eastAsia="ar-SA"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1">
    <w:name w:val="Domyślna czcionka akapitu1"/>
    <w:rsid w:val="008639A7"/>
  </w:style>
  <w:style w:type="paragraph" w:styleId="Tekstpodstawowy">
    <w:name w:val="Body Text"/>
    <w:basedOn w:val="Normalny"/>
    <w:link w:val="TekstpodstawowyZnak1"/>
    <w:rsid w:val="008639A7"/>
    <w:pPr>
      <w:spacing w:after="120"/>
    </w:pPr>
  </w:style>
  <w:style w:type="character" w:customStyle="1" w:styleId="TekstpodstawowyZnak">
    <w:name w:val="Tekst podstawowy Znak"/>
    <w:basedOn w:val="Domylnaczcionkaakapitu"/>
    <w:uiPriority w:val="99"/>
    <w:semiHidden/>
    <w:rsid w:val="008639A7"/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character" w:customStyle="1" w:styleId="TekstpodstawowyZnak1">
    <w:name w:val="Tekst podstawowy Znak1"/>
    <w:link w:val="Tekstpodstawowy"/>
    <w:rsid w:val="008639A7"/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paragraph" w:styleId="Akapitzlist">
    <w:name w:val="List Paragraph"/>
    <w:basedOn w:val="Normalny"/>
    <w:uiPriority w:val="34"/>
    <w:qFormat/>
    <w:rsid w:val="00471D71"/>
    <w:pPr>
      <w:ind w:left="720"/>
      <w:contextualSpacing/>
    </w:pPr>
  </w:style>
  <w:style w:type="paragraph" w:customStyle="1" w:styleId="AbsatzTableFormat">
    <w:name w:val="AbsatzTableFormat"/>
    <w:basedOn w:val="Normalny"/>
    <w:rsid w:val="00D416E0"/>
    <w:pPr>
      <w:spacing w:line="240" w:lineRule="auto"/>
      <w:textAlignment w:val="auto"/>
    </w:pPr>
    <w:rPr>
      <w:rFonts w:ascii="Arial" w:eastAsia="Lucida Sans Unicode" w:hAnsi="Arial"/>
      <w:sz w:val="16"/>
      <w:szCs w:val="16"/>
      <w:lang w:val="pl-PL" w:eastAsia="ar-SA" w:bidi="ar-SA"/>
    </w:rPr>
  </w:style>
  <w:style w:type="character" w:customStyle="1" w:styleId="Nagwek1Znak">
    <w:name w:val="Nagłówek 1 Znak"/>
    <w:basedOn w:val="Domylnaczcionkaakapitu"/>
    <w:link w:val="Nagwek1"/>
    <w:rsid w:val="006F16E8"/>
    <w:rPr>
      <w:rFonts w:ascii="Times New Roman" w:eastAsia="Lucida Sans Unicode" w:hAnsi="Times New Roman" w:cs="Tahoma"/>
      <w:b/>
      <w:kern w:val="1"/>
      <w:sz w:val="24"/>
      <w:szCs w:val="20"/>
      <w:lang w:eastAsia="ar-SA"/>
    </w:rPr>
  </w:style>
  <w:style w:type="character" w:customStyle="1" w:styleId="Nagwek2Znak">
    <w:name w:val="Nagłówek 2 Znak"/>
    <w:basedOn w:val="Domylnaczcionkaakapitu"/>
    <w:link w:val="Nagwek2"/>
    <w:rsid w:val="006F16E8"/>
    <w:rPr>
      <w:rFonts w:ascii="Arial Narrow" w:eastAsia="Lucida Sans Unicode" w:hAnsi="Arial Narrow" w:cs="Arial"/>
      <w:b/>
      <w:color w:val="000000"/>
      <w:kern w:val="1"/>
      <w:sz w:val="24"/>
      <w:szCs w:val="24"/>
      <w:lang w:eastAsia="ar-SA"/>
    </w:rPr>
  </w:style>
  <w:style w:type="character" w:customStyle="1" w:styleId="Nagwek4Znak">
    <w:name w:val="Nagłówek 4 Znak"/>
    <w:basedOn w:val="Domylnaczcionkaakapitu"/>
    <w:link w:val="Nagwek4"/>
    <w:rsid w:val="006F16E8"/>
    <w:rPr>
      <w:rFonts w:ascii="Arial Narrow" w:eastAsia="Lucida Sans Unicode" w:hAnsi="Arial Narrow" w:cs="Arial"/>
      <w:b/>
      <w:bCs/>
      <w:kern w:val="1"/>
      <w:lang w:eastAsia="ar-SA"/>
    </w:rPr>
  </w:style>
  <w:style w:type="character" w:customStyle="1" w:styleId="Nagwek5Znak">
    <w:name w:val="Nagłówek 5 Znak"/>
    <w:basedOn w:val="Domylnaczcionkaakapitu"/>
    <w:link w:val="Nagwek5"/>
    <w:rsid w:val="006F16E8"/>
    <w:rPr>
      <w:rFonts w:ascii="Arial Narrow" w:eastAsia="Lucida Sans Unicode" w:hAnsi="Arial Narrow" w:cs="Arial"/>
      <w:b/>
      <w:bCs/>
      <w:color w:val="000000"/>
      <w:kern w:val="1"/>
      <w:lang w:eastAsia="ar-SA"/>
    </w:rPr>
  </w:style>
  <w:style w:type="character" w:customStyle="1" w:styleId="Nagwek6Znak">
    <w:name w:val="Nagłówek 6 Znak"/>
    <w:basedOn w:val="Domylnaczcionkaakapitu"/>
    <w:link w:val="Nagwek6"/>
    <w:rsid w:val="006F16E8"/>
    <w:rPr>
      <w:rFonts w:ascii="Arial Narrow" w:eastAsia="Lucida Sans Unicode" w:hAnsi="Arial Narrow" w:cs="Arial"/>
      <w:b/>
      <w:bCs/>
      <w:kern w:val="1"/>
      <w:lang w:eastAsia="ar-SA"/>
    </w:rPr>
  </w:style>
  <w:style w:type="paragraph" w:customStyle="1" w:styleId="Tiret1">
    <w:name w:val="Tiret 1"/>
    <w:basedOn w:val="Normalny"/>
    <w:rsid w:val="00172A76"/>
    <w:pPr>
      <w:widowControl/>
      <w:numPr>
        <w:numId w:val="6"/>
      </w:numPr>
      <w:suppressAutoHyphens w:val="0"/>
      <w:spacing w:before="120" w:after="120" w:line="240" w:lineRule="auto"/>
      <w:jc w:val="both"/>
      <w:textAlignment w:val="auto"/>
    </w:pPr>
    <w:rPr>
      <w:rFonts w:eastAsia="Calibri" w:cs="Times New Roman"/>
      <w:kern w:val="0"/>
      <w:szCs w:val="22"/>
      <w:lang w:val="pl-PL" w:eastAsia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442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3FF7167-17A6-4457-B424-F75F4DA7AC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406</TotalTime>
  <Pages>6</Pages>
  <Words>1736</Words>
  <Characters>10420</Characters>
  <Application>Microsoft Office Word</Application>
  <DocSecurity>0</DocSecurity>
  <Lines>86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Krystyna</dc:creator>
  <cp:keywords/>
  <dc:description/>
  <cp:lastModifiedBy>Krzysztof</cp:lastModifiedBy>
  <cp:revision>64</cp:revision>
  <cp:lastPrinted>2017-08-02T10:40:00Z</cp:lastPrinted>
  <dcterms:created xsi:type="dcterms:W3CDTF">2017-07-31T15:01:00Z</dcterms:created>
  <dcterms:modified xsi:type="dcterms:W3CDTF">2017-10-01T17:35:00Z</dcterms:modified>
</cp:coreProperties>
</file>